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BE4FE">
      <w:pPr>
        <w:spacing w:line="360" w:lineRule="auto"/>
        <w:ind w:firstLine="720" w:firstLineChars="300"/>
        <w:rPr>
          <w:rFonts w:ascii="宋体" w:hAnsi="宋体"/>
        </w:rPr>
      </w:pPr>
      <w:r>
        <w:rPr>
          <w:rFonts w:hint="eastAsia" w:ascii="宋体" w:hAnsi="宋体" w:cs="宋体"/>
          <w:sz w:val="24"/>
          <w:lang w:eastAsia="zh-CN"/>
        </w:rPr>
        <w:t>附件：设备清单</w:t>
      </w:r>
      <w:r>
        <w:rPr>
          <w:rFonts w:ascii="宋体" w:hAnsi="宋体"/>
        </w:rPr>
        <w:t xml:space="preserve"> </w:t>
      </w:r>
    </w:p>
    <w:tbl>
      <w:tblPr>
        <w:tblStyle w:val="5"/>
        <w:tblW w:w="42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212"/>
        <w:gridCol w:w="3262"/>
        <w:gridCol w:w="1091"/>
        <w:gridCol w:w="914"/>
      </w:tblGrid>
      <w:tr w14:paraId="03F2F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noWrap w:val="0"/>
            <w:vAlign w:val="center"/>
          </w:tcPr>
          <w:p w14:paraId="79CD2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包号</w:t>
            </w:r>
          </w:p>
        </w:tc>
        <w:tc>
          <w:tcPr>
            <w:tcW w:w="830" w:type="pct"/>
            <w:noWrap w:val="0"/>
            <w:vAlign w:val="center"/>
          </w:tcPr>
          <w:p w14:paraId="3F885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234" w:type="pct"/>
            <w:noWrap w:val="0"/>
            <w:vAlign w:val="center"/>
          </w:tcPr>
          <w:p w14:paraId="2C744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标的名称</w:t>
            </w:r>
          </w:p>
        </w:tc>
        <w:tc>
          <w:tcPr>
            <w:tcW w:w="747" w:type="pct"/>
            <w:noWrap w:val="0"/>
            <w:vAlign w:val="center"/>
          </w:tcPr>
          <w:p w14:paraId="45248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626" w:type="pct"/>
            <w:noWrap w:val="0"/>
            <w:vAlign w:val="center"/>
          </w:tcPr>
          <w:p w14:paraId="07E29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单位</w:t>
            </w:r>
          </w:p>
        </w:tc>
      </w:tr>
      <w:tr w14:paraId="59546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61" w:type="pct"/>
            <w:vMerge w:val="restart"/>
            <w:noWrap w:val="0"/>
            <w:vAlign w:val="center"/>
          </w:tcPr>
          <w:p w14:paraId="21A975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830" w:type="pct"/>
            <w:noWrap w:val="0"/>
            <w:vAlign w:val="center"/>
          </w:tcPr>
          <w:p w14:paraId="6123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234" w:type="pct"/>
            <w:noWrap w:val="0"/>
            <w:vAlign w:val="center"/>
          </w:tcPr>
          <w:p w14:paraId="0801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老年人身体综合能力AI智能评估系统</w:t>
            </w:r>
          </w:p>
        </w:tc>
        <w:tc>
          <w:tcPr>
            <w:tcW w:w="747" w:type="pct"/>
            <w:noWrap w:val="0"/>
            <w:vAlign w:val="center"/>
          </w:tcPr>
          <w:p w14:paraId="41FE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7FB4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3FBA0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18893D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6A924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234" w:type="pct"/>
            <w:noWrap w:val="0"/>
            <w:vAlign w:val="center"/>
          </w:tcPr>
          <w:p w14:paraId="715B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音响套装</w:t>
            </w:r>
          </w:p>
        </w:tc>
        <w:tc>
          <w:tcPr>
            <w:tcW w:w="747" w:type="pct"/>
            <w:noWrap w:val="0"/>
            <w:vAlign w:val="center"/>
          </w:tcPr>
          <w:p w14:paraId="0DDC0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4241C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3F79D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73D647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481B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234" w:type="pct"/>
            <w:noWrap w:val="0"/>
            <w:vAlign w:val="center"/>
          </w:tcPr>
          <w:p w14:paraId="6FBC9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无线头戴式麦克风</w:t>
            </w:r>
          </w:p>
        </w:tc>
        <w:tc>
          <w:tcPr>
            <w:tcW w:w="747" w:type="pct"/>
            <w:noWrap w:val="0"/>
            <w:vAlign w:val="center"/>
          </w:tcPr>
          <w:p w14:paraId="0FC3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70AFD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3E3CA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0D7FD2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4061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234" w:type="pct"/>
            <w:noWrap w:val="0"/>
            <w:vAlign w:val="center"/>
          </w:tcPr>
          <w:p w14:paraId="764C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高龄者模拟体验装置</w:t>
            </w:r>
          </w:p>
        </w:tc>
        <w:tc>
          <w:tcPr>
            <w:tcW w:w="747" w:type="pct"/>
            <w:noWrap w:val="0"/>
            <w:vAlign w:val="center"/>
          </w:tcPr>
          <w:p w14:paraId="0CCA5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626" w:type="pct"/>
            <w:noWrap w:val="0"/>
            <w:vAlign w:val="center"/>
          </w:tcPr>
          <w:p w14:paraId="1D81C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7F252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2051C4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66AE1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234" w:type="pct"/>
            <w:noWrap w:val="0"/>
            <w:vAlign w:val="center"/>
          </w:tcPr>
          <w:p w14:paraId="3561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双手摇式护理床</w:t>
            </w:r>
          </w:p>
        </w:tc>
        <w:tc>
          <w:tcPr>
            <w:tcW w:w="747" w:type="pct"/>
            <w:noWrap w:val="0"/>
            <w:vAlign w:val="center"/>
          </w:tcPr>
          <w:p w14:paraId="46534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26" w:type="pct"/>
            <w:noWrap w:val="0"/>
            <w:vAlign w:val="center"/>
          </w:tcPr>
          <w:p w14:paraId="3AFFA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5AF16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3D392F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27FE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34" w:type="pct"/>
            <w:noWrap w:val="0"/>
            <w:vAlign w:val="center"/>
          </w:tcPr>
          <w:p w14:paraId="68E5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分离式轮椅护理床</w:t>
            </w:r>
          </w:p>
        </w:tc>
        <w:tc>
          <w:tcPr>
            <w:tcW w:w="747" w:type="pct"/>
            <w:noWrap w:val="0"/>
            <w:vAlign w:val="center"/>
          </w:tcPr>
          <w:p w14:paraId="3E270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26" w:type="pct"/>
            <w:noWrap w:val="0"/>
            <w:vAlign w:val="center"/>
          </w:tcPr>
          <w:p w14:paraId="7B9D8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02EDB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6E92F6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4A21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34" w:type="pct"/>
            <w:noWrap w:val="0"/>
            <w:vAlign w:val="center"/>
          </w:tcPr>
          <w:p w14:paraId="2FA39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定制护理床用品</w:t>
            </w:r>
          </w:p>
        </w:tc>
        <w:tc>
          <w:tcPr>
            <w:tcW w:w="747" w:type="pct"/>
            <w:noWrap w:val="0"/>
            <w:vAlign w:val="center"/>
          </w:tcPr>
          <w:p w14:paraId="4234F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626" w:type="pct"/>
            <w:noWrap w:val="0"/>
            <w:vAlign w:val="center"/>
          </w:tcPr>
          <w:p w14:paraId="120B2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604AA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464076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6F79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34" w:type="pct"/>
            <w:noWrap w:val="0"/>
            <w:vAlign w:val="center"/>
          </w:tcPr>
          <w:p w14:paraId="0BAC8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高级全功能老年护理人（男）</w:t>
            </w:r>
          </w:p>
        </w:tc>
        <w:tc>
          <w:tcPr>
            <w:tcW w:w="747" w:type="pct"/>
            <w:noWrap w:val="0"/>
            <w:vAlign w:val="center"/>
          </w:tcPr>
          <w:p w14:paraId="3D30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26" w:type="pct"/>
            <w:noWrap w:val="0"/>
            <w:vAlign w:val="center"/>
          </w:tcPr>
          <w:p w14:paraId="06E9D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3AA35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3C5C35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4C8CF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234" w:type="pct"/>
            <w:noWrap w:val="0"/>
            <w:vAlign w:val="center"/>
          </w:tcPr>
          <w:p w14:paraId="2550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高级全功能老年护理人（女）</w:t>
            </w:r>
          </w:p>
        </w:tc>
        <w:tc>
          <w:tcPr>
            <w:tcW w:w="747" w:type="pct"/>
            <w:noWrap w:val="0"/>
            <w:vAlign w:val="center"/>
          </w:tcPr>
          <w:p w14:paraId="7D5E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26" w:type="pct"/>
            <w:noWrap w:val="0"/>
            <w:vAlign w:val="center"/>
          </w:tcPr>
          <w:p w14:paraId="61C32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5075A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1A946B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3463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34" w:type="pct"/>
            <w:noWrap w:val="0"/>
            <w:vAlign w:val="center"/>
          </w:tcPr>
          <w:p w14:paraId="5321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移动式座椅秤</w:t>
            </w:r>
          </w:p>
        </w:tc>
        <w:tc>
          <w:tcPr>
            <w:tcW w:w="747" w:type="pct"/>
            <w:noWrap w:val="0"/>
            <w:vAlign w:val="center"/>
          </w:tcPr>
          <w:p w14:paraId="0EEFF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15DDC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542BB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4BE0E6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20030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34" w:type="pct"/>
            <w:noWrap w:val="0"/>
            <w:vAlign w:val="center"/>
          </w:tcPr>
          <w:p w14:paraId="6F63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老年人助行设备</w:t>
            </w:r>
          </w:p>
        </w:tc>
        <w:tc>
          <w:tcPr>
            <w:tcW w:w="747" w:type="pct"/>
            <w:noWrap w:val="0"/>
            <w:vAlign w:val="center"/>
          </w:tcPr>
          <w:p w14:paraId="731F7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70184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5C676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0D60AE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0994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34" w:type="pct"/>
            <w:noWrap w:val="0"/>
            <w:vAlign w:val="center"/>
          </w:tcPr>
          <w:p w14:paraId="2C9B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血压计</w:t>
            </w:r>
          </w:p>
        </w:tc>
        <w:tc>
          <w:tcPr>
            <w:tcW w:w="747" w:type="pct"/>
            <w:noWrap w:val="0"/>
            <w:vAlign w:val="center"/>
          </w:tcPr>
          <w:p w14:paraId="7540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694CB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4DD69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71658C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51224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34" w:type="pct"/>
            <w:noWrap w:val="0"/>
            <w:vAlign w:val="center"/>
          </w:tcPr>
          <w:p w14:paraId="59D71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血氧测量仪</w:t>
            </w:r>
          </w:p>
        </w:tc>
        <w:tc>
          <w:tcPr>
            <w:tcW w:w="747" w:type="pct"/>
            <w:noWrap w:val="0"/>
            <w:vAlign w:val="center"/>
          </w:tcPr>
          <w:p w14:paraId="6A021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6408C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41084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0CDC1C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0BA92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14</w:t>
            </w:r>
          </w:p>
        </w:tc>
        <w:tc>
          <w:tcPr>
            <w:tcW w:w="2234" w:type="pct"/>
            <w:noWrap w:val="0"/>
            <w:vAlign w:val="center"/>
          </w:tcPr>
          <w:p w14:paraId="5718C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大小便护理机器人</w:t>
            </w:r>
          </w:p>
        </w:tc>
        <w:tc>
          <w:tcPr>
            <w:tcW w:w="747" w:type="pct"/>
            <w:noWrap w:val="0"/>
            <w:vAlign w:val="center"/>
          </w:tcPr>
          <w:p w14:paraId="68ED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08DD9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2BF32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250781C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3818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15</w:t>
            </w:r>
          </w:p>
        </w:tc>
        <w:tc>
          <w:tcPr>
            <w:tcW w:w="2234" w:type="pct"/>
            <w:noWrap w:val="0"/>
            <w:vAlign w:val="center"/>
          </w:tcPr>
          <w:p w14:paraId="3884F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电动移位机</w:t>
            </w:r>
          </w:p>
        </w:tc>
        <w:tc>
          <w:tcPr>
            <w:tcW w:w="747" w:type="pct"/>
            <w:noWrap w:val="0"/>
            <w:vAlign w:val="center"/>
          </w:tcPr>
          <w:p w14:paraId="31F6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626" w:type="pct"/>
            <w:noWrap w:val="0"/>
            <w:vAlign w:val="center"/>
          </w:tcPr>
          <w:p w14:paraId="78127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628CF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60EBA3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657C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16</w:t>
            </w:r>
          </w:p>
        </w:tc>
        <w:tc>
          <w:tcPr>
            <w:tcW w:w="2234" w:type="pct"/>
            <w:noWrap w:val="0"/>
            <w:vAlign w:val="center"/>
          </w:tcPr>
          <w:p w14:paraId="095E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智能体检一体机</w:t>
            </w:r>
          </w:p>
        </w:tc>
        <w:tc>
          <w:tcPr>
            <w:tcW w:w="747" w:type="pct"/>
            <w:noWrap w:val="0"/>
            <w:vAlign w:val="center"/>
          </w:tcPr>
          <w:p w14:paraId="70856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11515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50FC2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05CA21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6897A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17</w:t>
            </w:r>
          </w:p>
        </w:tc>
        <w:tc>
          <w:tcPr>
            <w:tcW w:w="2234" w:type="pct"/>
            <w:noWrap w:val="0"/>
            <w:vAlign w:val="center"/>
          </w:tcPr>
          <w:p w14:paraId="2B83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体征数据测量评估展板</w:t>
            </w:r>
          </w:p>
        </w:tc>
        <w:tc>
          <w:tcPr>
            <w:tcW w:w="747" w:type="pct"/>
            <w:noWrap w:val="0"/>
            <w:vAlign w:val="center"/>
          </w:tcPr>
          <w:p w14:paraId="567F2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4E87D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00C41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7FAA16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58C2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34" w:type="pct"/>
            <w:noWrap w:val="0"/>
            <w:vAlign w:val="center"/>
          </w:tcPr>
          <w:p w14:paraId="20AF5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体征数据测量设备</w:t>
            </w:r>
          </w:p>
        </w:tc>
        <w:tc>
          <w:tcPr>
            <w:tcW w:w="747" w:type="pct"/>
            <w:noWrap w:val="0"/>
            <w:vAlign w:val="center"/>
          </w:tcPr>
          <w:p w14:paraId="6DAE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2B41C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45DD7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1B24C6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1B97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19</w:t>
            </w:r>
          </w:p>
        </w:tc>
        <w:tc>
          <w:tcPr>
            <w:tcW w:w="2234" w:type="pct"/>
            <w:noWrap w:val="0"/>
            <w:vAlign w:val="center"/>
          </w:tcPr>
          <w:p w14:paraId="4D6F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腰背柔韧性测试仪</w:t>
            </w:r>
          </w:p>
        </w:tc>
        <w:tc>
          <w:tcPr>
            <w:tcW w:w="747" w:type="pct"/>
            <w:noWrap w:val="0"/>
            <w:vAlign w:val="center"/>
          </w:tcPr>
          <w:p w14:paraId="3965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168BF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683D9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330B56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77E8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234" w:type="pct"/>
            <w:noWrap w:val="0"/>
            <w:vAlign w:val="center"/>
          </w:tcPr>
          <w:p w14:paraId="09A1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室内行走测试仪</w:t>
            </w:r>
          </w:p>
        </w:tc>
        <w:tc>
          <w:tcPr>
            <w:tcW w:w="747" w:type="pct"/>
            <w:noWrap w:val="0"/>
            <w:vAlign w:val="center"/>
          </w:tcPr>
          <w:p w14:paraId="126F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2E2FF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5F4C6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6BF7D7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5E1B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234" w:type="pct"/>
            <w:noWrap w:val="0"/>
            <w:vAlign w:val="center"/>
          </w:tcPr>
          <w:p w14:paraId="162C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腰腹拉力测试仪</w:t>
            </w:r>
          </w:p>
        </w:tc>
        <w:tc>
          <w:tcPr>
            <w:tcW w:w="747" w:type="pct"/>
            <w:noWrap w:val="0"/>
            <w:vAlign w:val="center"/>
          </w:tcPr>
          <w:p w14:paraId="1610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36525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723FF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7A7984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5F0D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22</w:t>
            </w:r>
          </w:p>
        </w:tc>
        <w:tc>
          <w:tcPr>
            <w:tcW w:w="2234" w:type="pct"/>
            <w:noWrap w:val="0"/>
            <w:vAlign w:val="center"/>
          </w:tcPr>
          <w:p w14:paraId="219CC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下肢肌力测试仪</w:t>
            </w:r>
          </w:p>
        </w:tc>
        <w:tc>
          <w:tcPr>
            <w:tcW w:w="747" w:type="pct"/>
            <w:noWrap w:val="0"/>
            <w:vAlign w:val="center"/>
          </w:tcPr>
          <w:p w14:paraId="3F5C8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3BF97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77398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6AA2F4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23A54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234" w:type="pct"/>
            <w:noWrap w:val="0"/>
            <w:vAlign w:val="center"/>
          </w:tcPr>
          <w:p w14:paraId="3C622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社养智护系统</w:t>
            </w:r>
          </w:p>
        </w:tc>
        <w:tc>
          <w:tcPr>
            <w:tcW w:w="747" w:type="pct"/>
            <w:noWrap w:val="0"/>
            <w:vAlign w:val="center"/>
          </w:tcPr>
          <w:p w14:paraId="7CEE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58BF7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套</w:t>
            </w:r>
          </w:p>
        </w:tc>
      </w:tr>
      <w:tr w14:paraId="126AA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0EB68A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210FF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234" w:type="pct"/>
            <w:noWrap w:val="0"/>
            <w:vAlign w:val="center"/>
          </w:tcPr>
          <w:p w14:paraId="02AA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平衡功能评估及训练系统</w:t>
            </w:r>
          </w:p>
        </w:tc>
        <w:tc>
          <w:tcPr>
            <w:tcW w:w="747" w:type="pct"/>
            <w:noWrap w:val="0"/>
            <w:vAlign w:val="center"/>
          </w:tcPr>
          <w:p w14:paraId="246F2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5E46E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套</w:t>
            </w:r>
          </w:p>
        </w:tc>
      </w:tr>
      <w:tr w14:paraId="31D11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22D20C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0B25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25</w:t>
            </w:r>
          </w:p>
        </w:tc>
        <w:tc>
          <w:tcPr>
            <w:tcW w:w="2234" w:type="pct"/>
            <w:noWrap w:val="0"/>
            <w:vAlign w:val="center"/>
          </w:tcPr>
          <w:p w14:paraId="63BC4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标准专用评估阶梯</w:t>
            </w:r>
          </w:p>
        </w:tc>
        <w:tc>
          <w:tcPr>
            <w:tcW w:w="747" w:type="pct"/>
            <w:noWrap w:val="0"/>
            <w:vAlign w:val="center"/>
          </w:tcPr>
          <w:p w14:paraId="6C157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341DE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个</w:t>
            </w:r>
          </w:p>
        </w:tc>
      </w:tr>
      <w:tr w14:paraId="1A9E7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6235A2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1B53C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234" w:type="pct"/>
            <w:noWrap w:val="0"/>
            <w:vAlign w:val="center"/>
          </w:tcPr>
          <w:p w14:paraId="07EA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电动爬楼机</w:t>
            </w:r>
          </w:p>
        </w:tc>
        <w:tc>
          <w:tcPr>
            <w:tcW w:w="747" w:type="pct"/>
            <w:noWrap w:val="0"/>
            <w:vAlign w:val="center"/>
          </w:tcPr>
          <w:p w14:paraId="30CA9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3304F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334BB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65DAE1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401C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27</w:t>
            </w:r>
          </w:p>
        </w:tc>
        <w:tc>
          <w:tcPr>
            <w:tcW w:w="2234" w:type="pct"/>
            <w:noWrap w:val="0"/>
            <w:vAlign w:val="center"/>
          </w:tcPr>
          <w:p w14:paraId="16DA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智能移乘搬运机器人</w:t>
            </w:r>
          </w:p>
        </w:tc>
        <w:tc>
          <w:tcPr>
            <w:tcW w:w="747" w:type="pct"/>
            <w:noWrap w:val="0"/>
            <w:vAlign w:val="center"/>
          </w:tcPr>
          <w:p w14:paraId="3D25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6939B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5563F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1784A1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5C8F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234" w:type="pct"/>
            <w:noWrap w:val="0"/>
            <w:vAlign w:val="center"/>
          </w:tcPr>
          <w:p w14:paraId="4931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智能行走机器人</w:t>
            </w:r>
          </w:p>
        </w:tc>
        <w:tc>
          <w:tcPr>
            <w:tcW w:w="747" w:type="pct"/>
            <w:noWrap w:val="0"/>
            <w:vAlign w:val="center"/>
          </w:tcPr>
          <w:p w14:paraId="7514A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74A16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1A9F1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69AAF9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5B975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29</w:t>
            </w:r>
          </w:p>
        </w:tc>
        <w:tc>
          <w:tcPr>
            <w:tcW w:w="2234" w:type="pct"/>
            <w:noWrap w:val="0"/>
            <w:vAlign w:val="center"/>
          </w:tcPr>
          <w:p w14:paraId="127A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便携式肺功能检测仪</w:t>
            </w:r>
          </w:p>
        </w:tc>
        <w:tc>
          <w:tcPr>
            <w:tcW w:w="747" w:type="pct"/>
            <w:noWrap w:val="0"/>
            <w:vAlign w:val="center"/>
          </w:tcPr>
          <w:p w14:paraId="16A27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6028A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2D1CE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345D1F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0C256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234" w:type="pct"/>
            <w:noWrap w:val="0"/>
            <w:vAlign w:val="center"/>
          </w:tcPr>
          <w:p w14:paraId="179B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评估专用平行杠</w:t>
            </w:r>
          </w:p>
        </w:tc>
        <w:tc>
          <w:tcPr>
            <w:tcW w:w="747" w:type="pct"/>
            <w:noWrap w:val="0"/>
            <w:vAlign w:val="center"/>
          </w:tcPr>
          <w:p w14:paraId="5AC14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056A4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2AB7D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2830A1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5C17E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234" w:type="pct"/>
            <w:noWrap w:val="0"/>
            <w:vAlign w:val="center"/>
          </w:tcPr>
          <w:p w14:paraId="795B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肋木</w:t>
            </w:r>
          </w:p>
        </w:tc>
        <w:tc>
          <w:tcPr>
            <w:tcW w:w="1174" w:type="dxa"/>
            <w:noWrap w:val="0"/>
            <w:vAlign w:val="center"/>
          </w:tcPr>
          <w:p w14:paraId="52DC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84" w:type="dxa"/>
            <w:noWrap w:val="0"/>
            <w:vAlign w:val="center"/>
          </w:tcPr>
          <w:p w14:paraId="45111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19316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3162EE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753F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234" w:type="pct"/>
            <w:noWrap w:val="0"/>
            <w:vAlign w:val="center"/>
          </w:tcPr>
          <w:p w14:paraId="1019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评估区辅具及挂板</w:t>
            </w:r>
          </w:p>
        </w:tc>
        <w:tc>
          <w:tcPr>
            <w:tcW w:w="1174" w:type="dxa"/>
            <w:noWrap w:val="0"/>
            <w:vAlign w:val="center"/>
          </w:tcPr>
          <w:p w14:paraId="59EF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84" w:type="dxa"/>
            <w:noWrap w:val="0"/>
            <w:vAlign w:val="center"/>
          </w:tcPr>
          <w:p w14:paraId="00C28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72858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162FB7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1405B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234" w:type="pct"/>
            <w:noWrap w:val="0"/>
            <w:vAlign w:val="center"/>
          </w:tcPr>
          <w:p w14:paraId="4C45A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老年人膳食宝塔</w:t>
            </w:r>
          </w:p>
        </w:tc>
        <w:tc>
          <w:tcPr>
            <w:tcW w:w="1174" w:type="dxa"/>
            <w:noWrap w:val="0"/>
            <w:vAlign w:val="center"/>
          </w:tcPr>
          <w:p w14:paraId="583E5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84" w:type="dxa"/>
            <w:noWrap w:val="0"/>
            <w:vAlign w:val="center"/>
          </w:tcPr>
          <w:p w14:paraId="0BD47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0252E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46F57D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3E4D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234" w:type="pct"/>
            <w:noWrap w:val="0"/>
            <w:vAlign w:val="center"/>
          </w:tcPr>
          <w:p w14:paraId="0AA4C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日常生活评估辅具展板</w:t>
            </w:r>
          </w:p>
        </w:tc>
        <w:tc>
          <w:tcPr>
            <w:tcW w:w="747" w:type="pct"/>
            <w:noWrap w:val="0"/>
            <w:vAlign w:val="center"/>
          </w:tcPr>
          <w:p w14:paraId="0DD8E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61474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7D3B3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1ED30F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5B348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234" w:type="pct"/>
            <w:noWrap w:val="0"/>
            <w:vAlign w:val="center"/>
          </w:tcPr>
          <w:p w14:paraId="49FF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数字化智慧OT评估与训练系统</w:t>
            </w:r>
          </w:p>
        </w:tc>
        <w:tc>
          <w:tcPr>
            <w:tcW w:w="747" w:type="pct"/>
            <w:noWrap w:val="0"/>
            <w:vAlign w:val="center"/>
          </w:tcPr>
          <w:p w14:paraId="0D18C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63E09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套</w:t>
            </w:r>
          </w:p>
        </w:tc>
      </w:tr>
      <w:tr w14:paraId="3704B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5EF2B4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0889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234" w:type="pct"/>
            <w:noWrap w:val="0"/>
            <w:vAlign w:val="center"/>
          </w:tcPr>
          <w:p w14:paraId="61976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智能马桶</w:t>
            </w:r>
          </w:p>
        </w:tc>
        <w:tc>
          <w:tcPr>
            <w:tcW w:w="747" w:type="pct"/>
            <w:noWrap w:val="0"/>
            <w:vAlign w:val="center"/>
          </w:tcPr>
          <w:p w14:paraId="3270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6A01E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52B6E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6A13D6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4E12C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234" w:type="pct"/>
            <w:noWrap w:val="0"/>
            <w:vAlign w:val="center"/>
          </w:tcPr>
          <w:p w14:paraId="2E207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洗手盆含镜柜</w:t>
            </w:r>
          </w:p>
        </w:tc>
        <w:tc>
          <w:tcPr>
            <w:tcW w:w="747" w:type="pct"/>
            <w:noWrap w:val="0"/>
            <w:vAlign w:val="center"/>
          </w:tcPr>
          <w:p w14:paraId="63331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6D1C3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</w:p>
        </w:tc>
      </w:tr>
      <w:tr w14:paraId="19839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5857E7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4E2F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234" w:type="pct"/>
            <w:noWrap w:val="0"/>
            <w:vAlign w:val="center"/>
          </w:tcPr>
          <w:p w14:paraId="0BD9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评估洗浴间</w:t>
            </w:r>
          </w:p>
        </w:tc>
        <w:tc>
          <w:tcPr>
            <w:tcW w:w="747" w:type="pct"/>
            <w:noWrap w:val="0"/>
            <w:vAlign w:val="center"/>
          </w:tcPr>
          <w:p w14:paraId="6214F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63FC7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间</w:t>
            </w:r>
          </w:p>
        </w:tc>
      </w:tr>
      <w:tr w14:paraId="1E4C7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7948F5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2B23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234" w:type="pct"/>
            <w:noWrap w:val="0"/>
            <w:vAlign w:val="center"/>
          </w:tcPr>
          <w:p w14:paraId="70D1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坐式沐浴器</w:t>
            </w:r>
          </w:p>
        </w:tc>
        <w:tc>
          <w:tcPr>
            <w:tcW w:w="747" w:type="pct"/>
            <w:noWrap w:val="0"/>
            <w:vAlign w:val="center"/>
          </w:tcPr>
          <w:p w14:paraId="34AC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0280E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台</w:t>
            </w:r>
          </w:p>
        </w:tc>
      </w:tr>
      <w:tr w14:paraId="4908C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365BBC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5FB6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234" w:type="pct"/>
            <w:noWrap w:val="0"/>
            <w:vAlign w:val="center"/>
          </w:tcPr>
          <w:p w14:paraId="23D0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评估洗浴椅</w:t>
            </w:r>
          </w:p>
        </w:tc>
        <w:tc>
          <w:tcPr>
            <w:tcW w:w="747" w:type="pct"/>
            <w:noWrap w:val="0"/>
            <w:vAlign w:val="center"/>
          </w:tcPr>
          <w:p w14:paraId="7F346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76B91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台</w:t>
            </w:r>
          </w:p>
        </w:tc>
      </w:tr>
      <w:tr w14:paraId="66587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61" w:type="pct"/>
            <w:vMerge w:val="continue"/>
            <w:noWrap w:val="0"/>
            <w:vAlign w:val="center"/>
          </w:tcPr>
          <w:p w14:paraId="7B0352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0" w:type="pct"/>
            <w:noWrap w:val="0"/>
            <w:vAlign w:val="center"/>
          </w:tcPr>
          <w:p w14:paraId="510F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234" w:type="pct"/>
            <w:noWrap w:val="0"/>
            <w:vAlign w:val="center"/>
          </w:tcPr>
          <w:p w14:paraId="588D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洗漱套装</w:t>
            </w:r>
          </w:p>
        </w:tc>
        <w:tc>
          <w:tcPr>
            <w:tcW w:w="747" w:type="pct"/>
            <w:noWrap w:val="0"/>
            <w:vAlign w:val="center"/>
          </w:tcPr>
          <w:p w14:paraId="302B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6" w:type="pct"/>
            <w:noWrap w:val="0"/>
            <w:vAlign w:val="center"/>
          </w:tcPr>
          <w:p w14:paraId="0AABA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套</w:t>
            </w:r>
          </w:p>
        </w:tc>
      </w:tr>
    </w:tbl>
    <w:p w14:paraId="6134A81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52BA7"/>
    <w:rsid w:val="09352BA7"/>
    <w:rsid w:val="14450721"/>
    <w:rsid w:val="229557A8"/>
    <w:rsid w:val="260F5480"/>
    <w:rsid w:val="277549C7"/>
    <w:rsid w:val="38305B7D"/>
    <w:rsid w:val="51CA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10" w:beforeLines="0" w:beforeAutospacing="0" w:after="10" w:afterLines="0" w:afterAutospacing="0" w:line="560" w:lineRule="exact"/>
      <w:jc w:val="center"/>
      <w:outlineLvl w:val="0"/>
    </w:pPr>
    <w:rPr>
      <w:rFonts w:eastAsia="宋体" w:cs="Arial" w:asciiTheme="minorAscii" w:hAnsiTheme="minorAscii"/>
      <w:b/>
      <w:snapToGrid w:val="0"/>
      <w:color w:val="000000"/>
      <w:kern w:val="44"/>
      <w:sz w:val="32"/>
      <w:szCs w:val="22"/>
      <w:lang w:eastAsia="en-US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260" w:line="416" w:lineRule="auto"/>
      <w:jc w:val="center"/>
      <w:outlineLvl w:val="1"/>
    </w:pPr>
    <w:rPr>
      <w:rFonts w:ascii="Arial" w:hAnsi="Arial" w:eastAsia="宋体"/>
      <w:b/>
      <w:bCs/>
      <w:sz w:val="30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1 Char"/>
    <w:link w:val="2"/>
    <w:qFormat/>
    <w:uiPriority w:val="0"/>
    <w:rPr>
      <w:rFonts w:eastAsia="宋体" w:cs="Arial" w:asciiTheme="minorAscii" w:hAnsiTheme="minorAscii"/>
      <w:b/>
      <w:snapToGrid w:val="0"/>
      <w:color w:val="000000"/>
      <w:kern w:val="44"/>
      <w:sz w:val="32"/>
      <w:szCs w:val="22"/>
      <w:lang w:eastAsia="en-US"/>
    </w:rPr>
  </w:style>
  <w:style w:type="character" w:customStyle="1" w:styleId="8">
    <w:name w:val="标题 2 Char"/>
    <w:link w:val="3"/>
    <w:qFormat/>
    <w:uiPriority w:val="0"/>
    <w:rPr>
      <w:rFonts w:ascii="Arial" w:hAnsi="Arial" w:eastAsia="宋体"/>
      <w:b/>
      <w:bCs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2026-10-13T07:26:00Z</dcterms:created>
  <dc:creator>Lenovo</dc:creator>
  <cp:lastModifiedBy>Lenovo</cp:lastModifiedBy>
  <dcterms:modified xsi:type="dcterms:W3CDTF">2026-10-13T07:26:40Z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80D9867A61CD4FE293CB11FA3EF626B7_11</vt:lpwstr>
  </property>
  <property fmtid="{D5CDD505-2E9C-101B-9397-08002B2CF9AE}" pid="4" name="KSOTemplateDocerSaveRecord">
    <vt:lpwstr>eyJoZGlkIjoiYWVhNDgyYjQ0Y2Y3YTZkZmQ1MzRkNTdhN2EwMjVkMWIiLCJ1c2VySWQiOiIzMzA0ODg0NjgifQ==</vt:lpwstr>
  </property>
</Properties>
</file>