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5C270" w14:textId="6624377D" w:rsidR="004B2065" w:rsidRDefault="004B2065" w:rsidP="004B2065">
      <w:pPr>
        <w:jc w:val="center"/>
        <w:rPr>
          <w:rFonts w:ascii="仿宋" w:eastAsia="仿宋" w:hAnsi="仿宋" w:cs="仿宋"/>
          <w:b/>
          <w:sz w:val="52"/>
          <w:szCs w:val="52"/>
        </w:rPr>
      </w:pPr>
      <w:r>
        <w:rPr>
          <w:rFonts w:hAnsi="宋体" w:hint="eastAsia"/>
          <w:b/>
          <w:bCs/>
          <w:sz w:val="44"/>
        </w:rPr>
        <w:t>河南理工大学</w:t>
      </w:r>
      <w:r w:rsidR="00C65F4B" w:rsidRPr="00C65F4B">
        <w:rPr>
          <w:rFonts w:hAnsi="宋体"/>
          <w:b/>
          <w:bCs/>
          <w:sz w:val="44"/>
        </w:rPr>
        <w:t>卫星遥感标准定量共性产品生产与科教服务平台项目</w:t>
      </w:r>
    </w:p>
    <w:p w14:paraId="6B611AF3" w14:textId="77777777" w:rsidR="004B2065" w:rsidRDefault="004B2065" w:rsidP="004B2065">
      <w:pPr>
        <w:jc w:val="center"/>
        <w:rPr>
          <w:rFonts w:hAnsi="宋体"/>
          <w:b/>
          <w:bCs/>
          <w:sz w:val="44"/>
        </w:rPr>
      </w:pPr>
      <w:r>
        <w:rPr>
          <w:rFonts w:hAnsi="宋体" w:hint="eastAsia"/>
          <w:b/>
          <w:bCs/>
          <w:sz w:val="44"/>
        </w:rPr>
        <w:t>采购合同书</w:t>
      </w:r>
    </w:p>
    <w:p w14:paraId="0753DB6F" w14:textId="77777777" w:rsidR="004B2065" w:rsidRPr="00704FCD" w:rsidRDefault="004B2065" w:rsidP="004B2065">
      <w:pPr>
        <w:jc w:val="center"/>
        <w:rPr>
          <w:rFonts w:hAnsi="宋体"/>
          <w:b/>
          <w:bCs/>
          <w:sz w:val="44"/>
        </w:rPr>
      </w:pPr>
    </w:p>
    <w:p w14:paraId="3715EE3E" w14:textId="20279085" w:rsidR="004B2065" w:rsidRPr="00716446" w:rsidRDefault="004B2065" w:rsidP="004B2065">
      <w:pPr>
        <w:spacing w:line="500" w:lineRule="exact"/>
        <w:rPr>
          <w:rFonts w:ascii="宋体" w:eastAsia="宋体" w:hAnsi="宋体"/>
          <w:b/>
          <w:bCs/>
          <w:sz w:val="24"/>
          <w:szCs w:val="24"/>
        </w:rPr>
      </w:pPr>
      <w:r w:rsidRPr="00716446">
        <w:rPr>
          <w:rFonts w:ascii="宋体" w:eastAsia="宋体" w:hAnsi="宋体" w:hint="eastAsia"/>
          <w:b/>
          <w:bCs/>
          <w:sz w:val="24"/>
          <w:szCs w:val="24"/>
        </w:rPr>
        <w:t>备案编号：</w:t>
      </w:r>
      <w:r w:rsidRPr="00716446">
        <w:rPr>
          <w:rFonts w:ascii="宋体" w:eastAsia="宋体" w:hAnsi="宋体"/>
          <w:b/>
          <w:bCs/>
          <w:sz w:val="24"/>
          <w:szCs w:val="24"/>
        </w:rPr>
        <w:t>HPU</w:t>
      </w:r>
      <w:r w:rsidR="00597376" w:rsidRPr="00716446">
        <w:rPr>
          <w:rFonts w:ascii="宋体" w:eastAsia="宋体" w:hAnsi="宋体" w:hint="eastAsia"/>
          <w:b/>
          <w:bCs/>
          <w:sz w:val="24"/>
          <w:szCs w:val="24"/>
        </w:rPr>
        <w:t>政</w:t>
      </w:r>
      <w:r w:rsidRPr="00716446">
        <w:rPr>
          <w:rFonts w:ascii="宋体" w:eastAsia="宋体" w:hAnsi="宋体" w:hint="eastAsia"/>
          <w:b/>
          <w:bCs/>
          <w:sz w:val="24"/>
          <w:szCs w:val="24"/>
        </w:rPr>
        <w:t>采</w:t>
      </w:r>
      <w:r w:rsidRPr="00716446">
        <w:rPr>
          <w:rFonts w:ascii="宋体" w:eastAsia="宋体" w:hAnsi="宋体"/>
          <w:b/>
          <w:bCs/>
          <w:sz w:val="24"/>
          <w:szCs w:val="24"/>
        </w:rPr>
        <w:t>-202</w:t>
      </w:r>
      <w:r w:rsidR="00DE59A6" w:rsidRPr="00716446">
        <w:rPr>
          <w:rFonts w:ascii="宋体" w:eastAsia="宋体" w:hAnsi="宋体"/>
          <w:b/>
          <w:bCs/>
          <w:sz w:val="24"/>
          <w:szCs w:val="24"/>
        </w:rPr>
        <w:t>6</w:t>
      </w:r>
      <w:r w:rsidRPr="00716446">
        <w:rPr>
          <w:rFonts w:ascii="宋体" w:eastAsia="宋体" w:hAnsi="宋体"/>
          <w:b/>
          <w:bCs/>
          <w:sz w:val="24"/>
          <w:szCs w:val="24"/>
        </w:rPr>
        <w:t>-</w:t>
      </w:r>
      <w:r w:rsidR="00DE59A6" w:rsidRPr="00716446">
        <w:rPr>
          <w:rFonts w:ascii="宋体" w:eastAsia="宋体" w:hAnsi="宋体"/>
          <w:b/>
          <w:bCs/>
          <w:sz w:val="24"/>
          <w:szCs w:val="24"/>
        </w:rPr>
        <w:t>0</w:t>
      </w:r>
      <w:r w:rsidR="00597376" w:rsidRPr="00716446">
        <w:rPr>
          <w:rFonts w:ascii="宋体" w:eastAsia="宋体" w:hAnsi="宋体"/>
          <w:b/>
          <w:bCs/>
          <w:sz w:val="24"/>
          <w:szCs w:val="24"/>
        </w:rPr>
        <w:t>1</w:t>
      </w:r>
    </w:p>
    <w:p w14:paraId="5F618DD9" w14:textId="6E9E2EA2" w:rsidR="004B2065" w:rsidRPr="00716446" w:rsidRDefault="004B2065" w:rsidP="004B2065">
      <w:pPr>
        <w:spacing w:line="500" w:lineRule="exact"/>
        <w:rPr>
          <w:rFonts w:ascii="宋体" w:eastAsia="宋体" w:hAnsi="宋体"/>
          <w:b/>
          <w:bCs/>
          <w:sz w:val="24"/>
          <w:szCs w:val="24"/>
        </w:rPr>
      </w:pPr>
      <w:r w:rsidRPr="00716446">
        <w:rPr>
          <w:rFonts w:ascii="宋体" w:eastAsia="宋体" w:hAnsi="宋体" w:hint="eastAsia"/>
          <w:b/>
          <w:bCs/>
          <w:sz w:val="24"/>
          <w:szCs w:val="24"/>
        </w:rPr>
        <w:t>采购编号：</w:t>
      </w:r>
      <w:r w:rsidR="00C65F4B" w:rsidRPr="00716446">
        <w:rPr>
          <w:rFonts w:ascii="宋体" w:eastAsia="宋体" w:hAnsi="宋体" w:hint="eastAsia"/>
          <w:b/>
          <w:bCs/>
          <w:sz w:val="24"/>
          <w:szCs w:val="24"/>
        </w:rPr>
        <w:t>豫财招标采购-2025-1749</w:t>
      </w:r>
    </w:p>
    <w:p w14:paraId="3C8BA90E" w14:textId="43D38882" w:rsidR="004B2065" w:rsidRPr="00716446" w:rsidRDefault="004B2065" w:rsidP="004B2065">
      <w:pPr>
        <w:spacing w:line="500" w:lineRule="exact"/>
        <w:rPr>
          <w:rFonts w:ascii="宋体" w:eastAsia="宋体" w:hAnsi="宋体"/>
          <w:b/>
          <w:bCs/>
          <w:sz w:val="24"/>
          <w:szCs w:val="24"/>
        </w:rPr>
      </w:pPr>
      <w:r w:rsidRPr="00716446">
        <w:rPr>
          <w:rFonts w:ascii="宋体" w:eastAsia="宋体" w:hAnsi="宋体" w:hint="eastAsia"/>
          <w:b/>
          <w:bCs/>
          <w:sz w:val="24"/>
          <w:szCs w:val="24"/>
        </w:rPr>
        <w:t>供方：</w:t>
      </w:r>
      <w:r w:rsidR="00716446" w:rsidRPr="00716446">
        <w:rPr>
          <w:rFonts w:ascii="宋体" w:eastAsia="宋体" w:hAnsi="宋体"/>
          <w:b/>
          <w:bCs/>
          <w:sz w:val="24"/>
          <w:szCs w:val="24"/>
        </w:rPr>
        <w:t>中国科学院空天信息创新研究院</w:t>
      </w:r>
      <w:r w:rsidRPr="00716446">
        <w:rPr>
          <w:rFonts w:ascii="宋体" w:eastAsia="宋体" w:hAnsi="宋体"/>
          <w:b/>
          <w:bCs/>
          <w:sz w:val="24"/>
          <w:szCs w:val="24"/>
        </w:rPr>
        <w:t xml:space="preserve">       </w:t>
      </w:r>
      <w:r w:rsidRPr="00716446">
        <w:rPr>
          <w:rFonts w:ascii="宋体" w:eastAsia="宋体" w:hAnsi="宋体" w:hint="eastAsia"/>
          <w:b/>
          <w:bCs/>
          <w:sz w:val="24"/>
          <w:szCs w:val="24"/>
        </w:rPr>
        <w:t>签约时间：2</w:t>
      </w:r>
      <w:r w:rsidRPr="00716446">
        <w:rPr>
          <w:rFonts w:ascii="宋体" w:eastAsia="宋体" w:hAnsi="宋体"/>
          <w:b/>
          <w:bCs/>
          <w:sz w:val="24"/>
          <w:szCs w:val="24"/>
        </w:rPr>
        <w:t>02</w:t>
      </w:r>
      <w:r w:rsidR="00716446">
        <w:rPr>
          <w:rFonts w:ascii="宋体" w:eastAsia="宋体" w:hAnsi="宋体"/>
          <w:b/>
          <w:bCs/>
          <w:sz w:val="24"/>
          <w:szCs w:val="24"/>
        </w:rPr>
        <w:t>6</w:t>
      </w:r>
      <w:r w:rsidRPr="00716446">
        <w:rPr>
          <w:rFonts w:ascii="宋体" w:eastAsia="宋体" w:hAnsi="宋体" w:hint="eastAsia"/>
          <w:b/>
          <w:bCs/>
          <w:sz w:val="24"/>
          <w:szCs w:val="24"/>
        </w:rPr>
        <w:t xml:space="preserve">年 </w:t>
      </w:r>
      <w:r w:rsidR="00A44296">
        <w:rPr>
          <w:rFonts w:ascii="宋体" w:eastAsia="宋体" w:hAnsi="宋体"/>
          <w:b/>
          <w:bCs/>
          <w:sz w:val="24"/>
          <w:szCs w:val="24"/>
        </w:rPr>
        <w:t xml:space="preserve">2 </w:t>
      </w:r>
      <w:r w:rsidRPr="00716446">
        <w:rPr>
          <w:rFonts w:ascii="宋体" w:eastAsia="宋体" w:hAnsi="宋体" w:hint="eastAsia"/>
          <w:b/>
          <w:bCs/>
          <w:sz w:val="24"/>
          <w:szCs w:val="24"/>
        </w:rPr>
        <w:t>月</w:t>
      </w:r>
      <w:r w:rsidR="00A44296">
        <w:rPr>
          <w:rFonts w:ascii="宋体" w:eastAsia="宋体" w:hAnsi="宋体"/>
          <w:b/>
          <w:bCs/>
          <w:sz w:val="24"/>
          <w:szCs w:val="24"/>
        </w:rPr>
        <w:t xml:space="preserve">8 </w:t>
      </w:r>
      <w:r w:rsidRPr="00716446">
        <w:rPr>
          <w:rFonts w:ascii="宋体" w:eastAsia="宋体" w:hAnsi="宋体" w:hint="eastAsia"/>
          <w:b/>
          <w:bCs/>
          <w:sz w:val="24"/>
          <w:szCs w:val="24"/>
        </w:rPr>
        <w:t>日</w:t>
      </w:r>
      <w:r w:rsidRPr="00716446">
        <w:rPr>
          <w:rFonts w:ascii="宋体" w:eastAsia="宋体" w:hAnsi="宋体"/>
          <w:b/>
          <w:bCs/>
          <w:sz w:val="24"/>
          <w:szCs w:val="24"/>
        </w:rPr>
        <w:t xml:space="preserve"> </w:t>
      </w:r>
    </w:p>
    <w:p w14:paraId="54E15527" w14:textId="53E6625D" w:rsidR="004B2065" w:rsidRPr="00716446" w:rsidRDefault="004B2065" w:rsidP="004B2065">
      <w:pPr>
        <w:spacing w:line="500" w:lineRule="exact"/>
        <w:rPr>
          <w:rFonts w:ascii="宋体" w:eastAsia="宋体" w:hAnsi="宋体"/>
          <w:b/>
          <w:bCs/>
          <w:sz w:val="24"/>
          <w:szCs w:val="24"/>
        </w:rPr>
      </w:pPr>
      <w:r w:rsidRPr="00716446">
        <w:rPr>
          <w:rFonts w:ascii="宋体" w:eastAsia="宋体" w:hAnsi="宋体" w:hint="eastAsia"/>
          <w:b/>
          <w:bCs/>
          <w:sz w:val="24"/>
          <w:szCs w:val="24"/>
        </w:rPr>
        <w:t>需方：河南理工大学</w:t>
      </w:r>
      <w:r w:rsidRPr="00716446">
        <w:rPr>
          <w:rFonts w:ascii="宋体" w:eastAsia="宋体" w:hAnsi="宋体"/>
          <w:b/>
          <w:bCs/>
          <w:sz w:val="24"/>
          <w:szCs w:val="24"/>
        </w:rPr>
        <w:t xml:space="preserve">            </w:t>
      </w:r>
      <w:r w:rsidR="00716446">
        <w:rPr>
          <w:rFonts w:ascii="宋体" w:eastAsia="宋体" w:hAnsi="宋体"/>
          <w:b/>
          <w:bCs/>
          <w:sz w:val="24"/>
          <w:szCs w:val="24"/>
        </w:rPr>
        <w:t xml:space="preserve">          </w:t>
      </w:r>
      <w:r w:rsidRPr="00716446">
        <w:rPr>
          <w:rFonts w:ascii="宋体" w:eastAsia="宋体" w:hAnsi="宋体"/>
          <w:b/>
          <w:bCs/>
          <w:sz w:val="24"/>
          <w:szCs w:val="24"/>
        </w:rPr>
        <w:t xml:space="preserve"> </w:t>
      </w:r>
      <w:r w:rsidRPr="00716446">
        <w:rPr>
          <w:rFonts w:ascii="宋体" w:eastAsia="宋体" w:hAnsi="宋体" w:hint="eastAsia"/>
          <w:b/>
          <w:bCs/>
          <w:sz w:val="24"/>
          <w:szCs w:val="24"/>
        </w:rPr>
        <w:t>签约地点：河南理工大学南校区</w:t>
      </w:r>
    </w:p>
    <w:p w14:paraId="638C958D" w14:textId="77777777" w:rsidR="004B2065" w:rsidRDefault="004B2065" w:rsidP="004B2065">
      <w:pPr>
        <w:spacing w:line="480" w:lineRule="exact"/>
        <w:ind w:firstLineChars="242" w:firstLine="678"/>
        <w:rPr>
          <w:rFonts w:hAnsi="宋体"/>
          <w:sz w:val="28"/>
        </w:rPr>
      </w:pPr>
    </w:p>
    <w:p w14:paraId="23524101" w14:textId="5A44AA15"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供、需双方依据</w:t>
      </w:r>
      <w:r w:rsidR="00C65F4B" w:rsidRPr="00C65F4B">
        <w:rPr>
          <w:rFonts w:ascii="宋体" w:eastAsia="宋体" w:hAnsi="宋体" w:hint="eastAsia"/>
          <w:sz w:val="28"/>
          <w:szCs w:val="28"/>
        </w:rPr>
        <w:t>河南省机电设备招标股份有限公司</w:t>
      </w:r>
      <w:r w:rsidRPr="00A26E23">
        <w:rPr>
          <w:rFonts w:ascii="宋体" w:eastAsia="宋体" w:hAnsi="宋体" w:hint="eastAsia"/>
          <w:sz w:val="28"/>
          <w:szCs w:val="28"/>
        </w:rPr>
        <w:t>签发的</w:t>
      </w:r>
      <w:r w:rsidR="008438A0" w:rsidRPr="00A26E23">
        <w:rPr>
          <w:rFonts w:ascii="宋体" w:eastAsia="宋体" w:hAnsi="宋体" w:hint="eastAsia"/>
          <w:sz w:val="28"/>
          <w:szCs w:val="28"/>
          <w:u w:val="single"/>
        </w:rPr>
        <w:t xml:space="preserve"> </w:t>
      </w:r>
      <w:r w:rsidR="008438A0" w:rsidRPr="00A26E23">
        <w:rPr>
          <w:rFonts w:ascii="宋体" w:eastAsia="宋体" w:hAnsi="宋体"/>
          <w:sz w:val="28"/>
          <w:szCs w:val="28"/>
          <w:u w:val="single"/>
        </w:rPr>
        <w:t xml:space="preserve">         </w:t>
      </w:r>
      <w:r w:rsidR="00C65F4B" w:rsidRPr="00C65F4B">
        <w:rPr>
          <w:rFonts w:ascii="宋体" w:eastAsia="宋体" w:hAnsi="宋体" w:hint="eastAsia"/>
          <w:sz w:val="28"/>
          <w:szCs w:val="28"/>
        </w:rPr>
        <w:t>招标</w:t>
      </w:r>
      <w:r w:rsidRPr="00A26E23">
        <w:rPr>
          <w:rFonts w:ascii="宋体" w:eastAsia="宋体" w:hAnsi="宋体" w:hint="eastAsia"/>
          <w:sz w:val="28"/>
          <w:szCs w:val="28"/>
        </w:rPr>
        <w:t>文件</w:t>
      </w:r>
      <w:r w:rsidRPr="00A26E23">
        <w:rPr>
          <w:rFonts w:ascii="宋体" w:eastAsia="宋体" w:hAnsi="宋体"/>
          <w:sz w:val="28"/>
          <w:szCs w:val="28"/>
        </w:rPr>
        <w:t>[</w:t>
      </w:r>
      <w:r w:rsidRPr="00A26E23">
        <w:rPr>
          <w:rFonts w:ascii="宋体" w:eastAsia="宋体" w:hAnsi="宋体" w:hint="eastAsia"/>
          <w:b/>
          <w:bCs/>
          <w:sz w:val="28"/>
          <w:szCs w:val="28"/>
        </w:rPr>
        <w:t>采购编号</w:t>
      </w:r>
      <w:r w:rsidRPr="00A26E23">
        <w:rPr>
          <w:rFonts w:ascii="宋体" w:eastAsia="宋体" w:hAnsi="宋体" w:hint="eastAsia"/>
          <w:sz w:val="28"/>
          <w:szCs w:val="28"/>
        </w:rPr>
        <w:t>：</w:t>
      </w:r>
      <w:r w:rsidR="00C65F4B" w:rsidRPr="00C65F4B">
        <w:rPr>
          <w:rFonts w:ascii="宋体" w:eastAsia="宋体" w:hAnsi="宋体" w:hint="eastAsia"/>
          <w:b/>
          <w:bCs/>
          <w:sz w:val="28"/>
          <w:szCs w:val="28"/>
          <w:u w:val="single"/>
        </w:rPr>
        <w:t>豫财招标采购-2025-1749</w:t>
      </w:r>
      <w:r w:rsidRPr="00C65F4B">
        <w:rPr>
          <w:rFonts w:ascii="宋体" w:eastAsia="宋体" w:hAnsi="宋体" w:hint="eastAsia"/>
          <w:b/>
          <w:bCs/>
          <w:sz w:val="28"/>
          <w:szCs w:val="28"/>
          <w:u w:val="single"/>
        </w:rPr>
        <w:t>号</w:t>
      </w:r>
      <w:r w:rsidRPr="00A26E23">
        <w:rPr>
          <w:rFonts w:ascii="宋体" w:eastAsia="宋体" w:hAnsi="宋体"/>
          <w:sz w:val="28"/>
          <w:szCs w:val="28"/>
        </w:rPr>
        <w:t>]</w:t>
      </w:r>
      <w:r w:rsidR="00810A7B">
        <w:rPr>
          <w:rFonts w:ascii="宋体" w:eastAsia="宋体" w:hAnsi="宋体" w:hint="eastAsia"/>
          <w:sz w:val="28"/>
          <w:szCs w:val="28"/>
        </w:rPr>
        <w:t>中标</w:t>
      </w:r>
      <w:r w:rsidRPr="00A26E23">
        <w:rPr>
          <w:rFonts w:ascii="宋体" w:eastAsia="宋体" w:hAnsi="宋体" w:hint="eastAsia"/>
          <w:sz w:val="28"/>
          <w:szCs w:val="28"/>
        </w:rPr>
        <w:t>通知书，根据《中华人民共和国民法典》等有关规定以及需方</w:t>
      </w:r>
      <w:r w:rsidR="00810A7B">
        <w:rPr>
          <w:rFonts w:ascii="宋体" w:eastAsia="宋体" w:hAnsi="宋体" w:hint="eastAsia"/>
          <w:sz w:val="28"/>
          <w:szCs w:val="28"/>
        </w:rPr>
        <w:t>招标</w:t>
      </w:r>
      <w:r w:rsidRPr="00A26E23">
        <w:rPr>
          <w:rFonts w:ascii="宋体" w:eastAsia="宋体" w:hAnsi="宋体" w:hint="eastAsia"/>
          <w:sz w:val="28"/>
          <w:szCs w:val="28"/>
        </w:rPr>
        <w:t>文件和供方</w:t>
      </w:r>
      <w:r w:rsidR="00810A7B">
        <w:rPr>
          <w:rFonts w:ascii="宋体" w:eastAsia="宋体" w:hAnsi="宋体" w:hint="eastAsia"/>
          <w:sz w:val="28"/>
          <w:szCs w:val="28"/>
        </w:rPr>
        <w:t>投标</w:t>
      </w:r>
      <w:r w:rsidRPr="00A26E23">
        <w:rPr>
          <w:rFonts w:ascii="宋体" w:eastAsia="宋体" w:hAnsi="宋体" w:hint="eastAsia"/>
          <w:sz w:val="28"/>
          <w:szCs w:val="28"/>
        </w:rPr>
        <w:t>文件内容，供需双方经友好协商，现达成以下条款：</w:t>
      </w:r>
    </w:p>
    <w:p w14:paraId="259483BB"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一、合同标的与价款</w:t>
      </w:r>
    </w:p>
    <w:p w14:paraId="4D8E5188" w14:textId="0EFA98A0"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本合同所指货物为</w:t>
      </w:r>
      <w:r w:rsidR="007536D1" w:rsidRPr="007536D1">
        <w:rPr>
          <w:rFonts w:ascii="宋体" w:eastAsia="宋体" w:hAnsi="宋体" w:hint="eastAsia"/>
          <w:b/>
          <w:bCs/>
          <w:sz w:val="28"/>
          <w:szCs w:val="28"/>
          <w:u w:val="single"/>
        </w:rPr>
        <w:t>河南理工大学卫星遥感标准定量共性产品生产与科教服务平台项目包含卫星遥感数据汇聚管理分系统1套、卫星遥感标准定量共性产品生产分系统1套、航天遥感卫星仿真服务分系统1套、立体测图及智能提取软件1套</w:t>
      </w:r>
      <w:r w:rsidRPr="00A26E23">
        <w:rPr>
          <w:rFonts w:ascii="宋体" w:eastAsia="宋体" w:hAnsi="宋体" w:hint="eastAsia"/>
          <w:sz w:val="28"/>
          <w:szCs w:val="28"/>
        </w:rPr>
        <w:t>（主要技术参数及配置见附件一、附件二），合同总价款为</w:t>
      </w:r>
      <w:r w:rsidRPr="00A26E23">
        <w:rPr>
          <w:rFonts w:ascii="宋体" w:eastAsia="宋体" w:hAnsi="宋体" w:hint="eastAsia"/>
          <w:b/>
          <w:bCs/>
          <w:sz w:val="28"/>
          <w:szCs w:val="28"/>
        </w:rPr>
        <w:t>人民币</w:t>
      </w:r>
      <w:r w:rsidRPr="00A26E23">
        <w:rPr>
          <w:rFonts w:ascii="宋体" w:eastAsia="宋体" w:hAnsi="宋体"/>
          <w:b/>
          <w:bCs/>
          <w:sz w:val="28"/>
          <w:szCs w:val="28"/>
          <w:u w:val="single"/>
        </w:rPr>
        <w:t xml:space="preserve"> </w:t>
      </w:r>
      <w:bookmarkStart w:id="0" w:name="OLE_LINK3"/>
      <w:r w:rsidR="007536D1">
        <w:rPr>
          <w:rFonts w:ascii="宋体" w:eastAsia="宋体" w:hAnsi="宋体"/>
          <w:b/>
          <w:bCs/>
          <w:sz w:val="28"/>
          <w:szCs w:val="28"/>
          <w:u w:val="single"/>
        </w:rPr>
        <w:t>4685000</w:t>
      </w:r>
      <w:bookmarkEnd w:id="0"/>
      <w:r w:rsidR="007536D1">
        <w:rPr>
          <w:rFonts w:ascii="宋体" w:eastAsia="宋体" w:hAnsi="宋体"/>
          <w:b/>
          <w:bCs/>
          <w:sz w:val="28"/>
          <w:szCs w:val="28"/>
          <w:u w:val="single"/>
        </w:rPr>
        <w:t>.00</w:t>
      </w:r>
      <w:r w:rsidRPr="00A26E23">
        <w:rPr>
          <w:rFonts w:ascii="宋体" w:eastAsia="宋体" w:hAnsi="宋体" w:hint="eastAsia"/>
          <w:b/>
          <w:bCs/>
          <w:sz w:val="28"/>
          <w:szCs w:val="28"/>
          <w:u w:val="single"/>
        </w:rPr>
        <w:t>元</w:t>
      </w:r>
      <w:r w:rsidRPr="00A26E23">
        <w:rPr>
          <w:rFonts w:ascii="宋体" w:eastAsia="宋体" w:hAnsi="宋体" w:hint="eastAsia"/>
          <w:sz w:val="28"/>
          <w:szCs w:val="28"/>
        </w:rPr>
        <w:t>（</w:t>
      </w:r>
      <w:r w:rsidRPr="00A26E23">
        <w:rPr>
          <w:rFonts w:ascii="宋体" w:eastAsia="宋体" w:hAnsi="宋体" w:hint="eastAsia"/>
          <w:b/>
          <w:bCs/>
          <w:sz w:val="28"/>
          <w:szCs w:val="28"/>
        </w:rPr>
        <w:t>大写：</w:t>
      </w:r>
      <w:r w:rsidRPr="00A26E23">
        <w:rPr>
          <w:rFonts w:ascii="宋体" w:eastAsia="宋体" w:hAnsi="宋体" w:hint="eastAsia"/>
          <w:b/>
          <w:bCs/>
          <w:sz w:val="28"/>
          <w:szCs w:val="28"/>
          <w:u w:val="single"/>
        </w:rPr>
        <w:t xml:space="preserve"> </w:t>
      </w:r>
      <w:r w:rsidRPr="00A26E23">
        <w:rPr>
          <w:rFonts w:ascii="宋体" w:eastAsia="宋体" w:hAnsi="宋体"/>
          <w:b/>
          <w:bCs/>
          <w:sz w:val="28"/>
          <w:szCs w:val="28"/>
          <w:u w:val="single"/>
        </w:rPr>
        <w:t xml:space="preserve">       </w:t>
      </w:r>
      <w:r w:rsidR="007536D1">
        <w:rPr>
          <w:rFonts w:ascii="宋体" w:eastAsia="宋体" w:hAnsi="宋体" w:hint="eastAsia"/>
          <w:b/>
          <w:bCs/>
          <w:sz w:val="28"/>
          <w:szCs w:val="28"/>
          <w:u w:val="single"/>
        </w:rPr>
        <w:t>肆佰陆拾捌万伍仟</w:t>
      </w:r>
      <w:r w:rsidRPr="00A26E23">
        <w:rPr>
          <w:rFonts w:ascii="宋体" w:eastAsia="宋体" w:hAnsi="宋体" w:hint="eastAsia"/>
          <w:b/>
          <w:bCs/>
          <w:sz w:val="28"/>
          <w:szCs w:val="28"/>
          <w:u w:val="single"/>
        </w:rPr>
        <w:t>元整</w:t>
      </w:r>
      <w:r w:rsidRPr="00A26E23">
        <w:rPr>
          <w:rFonts w:ascii="宋体" w:eastAsia="宋体" w:hAnsi="宋体" w:hint="eastAsia"/>
          <w:sz w:val="28"/>
          <w:szCs w:val="28"/>
        </w:rPr>
        <w:t>）；该价格已经包含生产、制造、运输、装卸、安装、调试、培训、保险、税金、利润、保修等相关全部费用。</w:t>
      </w:r>
    </w:p>
    <w:p w14:paraId="67DABBE0"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二、货物质量要求与售后服务要求</w:t>
      </w:r>
    </w:p>
    <w:p w14:paraId="4D6668AD"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供方应保证货物是全新、未使用过的，并完全符合国家相关技术质量规范及该货物的出厂标准。</w:t>
      </w:r>
    </w:p>
    <w:p w14:paraId="6CCA88B1" w14:textId="79C85C44"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货物的质量、规格、性能及技术规范等要求详见附件一与附件二；质保期及售后服务要求按</w:t>
      </w:r>
      <w:bookmarkStart w:id="1" w:name="_Hlk215584376"/>
      <w:r w:rsidR="003F5550">
        <w:rPr>
          <w:rFonts w:ascii="宋体" w:eastAsia="宋体" w:hAnsi="宋体" w:hint="eastAsia"/>
          <w:sz w:val="28"/>
          <w:szCs w:val="28"/>
        </w:rPr>
        <w:t>招标</w:t>
      </w:r>
      <w:r w:rsidR="003F5550" w:rsidRPr="00A26E23">
        <w:rPr>
          <w:rFonts w:ascii="宋体" w:eastAsia="宋体" w:hAnsi="宋体" w:hint="eastAsia"/>
          <w:sz w:val="28"/>
          <w:szCs w:val="28"/>
        </w:rPr>
        <w:t>文件及</w:t>
      </w:r>
      <w:r w:rsidR="003F5550">
        <w:rPr>
          <w:rFonts w:ascii="宋体" w:eastAsia="宋体" w:hAnsi="宋体" w:hint="eastAsia"/>
          <w:sz w:val="28"/>
          <w:szCs w:val="28"/>
        </w:rPr>
        <w:t>投标</w:t>
      </w:r>
      <w:r w:rsidR="003F5550" w:rsidRPr="00A26E23">
        <w:rPr>
          <w:rFonts w:ascii="宋体" w:eastAsia="宋体" w:hAnsi="宋体" w:hint="eastAsia"/>
          <w:sz w:val="28"/>
          <w:szCs w:val="28"/>
        </w:rPr>
        <w:t>文件</w:t>
      </w:r>
      <w:bookmarkEnd w:id="1"/>
      <w:r w:rsidRPr="00A26E23">
        <w:rPr>
          <w:rFonts w:ascii="宋体" w:eastAsia="宋体" w:hAnsi="宋体" w:hint="eastAsia"/>
          <w:sz w:val="28"/>
          <w:szCs w:val="28"/>
        </w:rPr>
        <w:t>相应条款执行（详见附件三）。</w:t>
      </w:r>
    </w:p>
    <w:p w14:paraId="30EAD1F5"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lastRenderedPageBreak/>
        <w:t>三、合同履行的地点及进度</w:t>
      </w:r>
    </w:p>
    <w:p w14:paraId="3B856DF5" w14:textId="08C545F7" w:rsidR="004B2065" w:rsidRPr="00A26E23" w:rsidRDefault="004B2065" w:rsidP="00A26E23">
      <w:pPr>
        <w:spacing w:line="480" w:lineRule="exact"/>
        <w:ind w:firstLineChars="200" w:firstLine="560"/>
        <w:rPr>
          <w:rFonts w:ascii="宋体" w:eastAsia="宋体" w:hAnsi="宋体"/>
          <w:sz w:val="28"/>
          <w:szCs w:val="28"/>
        </w:rPr>
      </w:pPr>
      <w:bookmarkStart w:id="2" w:name="OLE_LINK1"/>
      <w:r w:rsidRPr="00A26E23">
        <w:rPr>
          <w:rFonts w:ascii="宋体" w:eastAsia="宋体" w:hAnsi="宋体" w:hint="eastAsia"/>
          <w:sz w:val="28"/>
          <w:szCs w:val="28"/>
        </w:rPr>
        <w:t>合同签字盖章后，供方应于本合同签订之日起</w:t>
      </w:r>
      <w:r w:rsidR="007E5205" w:rsidRPr="007E5205">
        <w:rPr>
          <w:rFonts w:ascii="宋体" w:eastAsia="宋体" w:hAnsi="宋体" w:hint="eastAsia"/>
          <w:sz w:val="28"/>
          <w:szCs w:val="28"/>
          <w:u w:val="single"/>
        </w:rPr>
        <w:t xml:space="preserve"> </w:t>
      </w:r>
      <w:r w:rsidR="007E5205">
        <w:rPr>
          <w:rFonts w:ascii="宋体" w:eastAsia="宋体" w:hAnsi="宋体"/>
          <w:b/>
          <w:bCs/>
          <w:sz w:val="28"/>
          <w:szCs w:val="28"/>
          <w:u w:val="single"/>
        </w:rPr>
        <w:t>30</w:t>
      </w:r>
      <w:r w:rsidR="007E5205">
        <w:rPr>
          <w:rFonts w:ascii="宋体" w:eastAsia="宋体" w:hAnsi="宋体" w:hint="eastAsia"/>
          <w:b/>
          <w:bCs/>
          <w:sz w:val="28"/>
          <w:szCs w:val="28"/>
          <w:u w:val="single"/>
        </w:rPr>
        <w:t xml:space="preserve">日历天 </w:t>
      </w:r>
      <w:r w:rsidRPr="00A26E23">
        <w:rPr>
          <w:rFonts w:ascii="宋体" w:eastAsia="宋体" w:hAnsi="宋体" w:hint="eastAsia"/>
          <w:sz w:val="28"/>
          <w:szCs w:val="28"/>
        </w:rPr>
        <w:t>内将合同条款中的全部货物运送到河南理工大学</w:t>
      </w:r>
      <w:r w:rsidR="00E13CBC" w:rsidRPr="00E13CBC">
        <w:rPr>
          <w:rFonts w:ascii="宋体" w:eastAsia="宋体" w:hAnsi="宋体" w:hint="eastAsia"/>
          <w:sz w:val="28"/>
          <w:szCs w:val="28"/>
          <w:u w:val="single"/>
        </w:rPr>
        <w:t xml:space="preserve"> </w:t>
      </w:r>
      <w:r w:rsidR="00E13CBC">
        <w:rPr>
          <w:rFonts w:ascii="宋体" w:eastAsia="宋体" w:hAnsi="宋体" w:hint="eastAsia"/>
          <w:b/>
          <w:bCs/>
          <w:sz w:val="28"/>
          <w:szCs w:val="28"/>
          <w:u w:val="single"/>
        </w:rPr>
        <w:t xml:space="preserve">测绘学院 </w:t>
      </w:r>
      <w:r w:rsidRPr="00A26E23">
        <w:rPr>
          <w:rFonts w:ascii="宋体" w:eastAsia="宋体" w:hAnsi="宋体" w:hint="eastAsia"/>
          <w:sz w:val="28"/>
          <w:szCs w:val="28"/>
        </w:rPr>
        <w:t>指定地点，尽快完成货物的安装、调试和人员培训。需方应在货物到达指定地点后，提供符合安装条件的场地、环境等。</w:t>
      </w:r>
      <w:bookmarkEnd w:id="2"/>
    </w:p>
    <w:p w14:paraId="08D83490"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四、技术资料</w:t>
      </w:r>
    </w:p>
    <w:p w14:paraId="696522A5"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合同签订后</w:t>
      </w:r>
      <w:r w:rsidRPr="00A26E23">
        <w:rPr>
          <w:rFonts w:ascii="宋体" w:eastAsia="宋体" w:hAnsi="宋体"/>
          <w:sz w:val="28"/>
          <w:szCs w:val="28"/>
        </w:rPr>
        <w:t>7</w:t>
      </w:r>
      <w:r w:rsidRPr="00A26E23">
        <w:rPr>
          <w:rFonts w:ascii="宋体" w:eastAsia="宋体" w:hAnsi="宋体" w:hint="eastAsia"/>
          <w:sz w:val="28"/>
          <w:szCs w:val="28"/>
        </w:rPr>
        <w:t>天之内，供方应将每套货物的中（英）文技术资料一套（如目录索引、操作手册、使用指南、维修指南（或）服务手册）提交给需方。另外一套完整的上述资料供方应包装好随同每批货物装箱发运。</w:t>
      </w:r>
    </w:p>
    <w:p w14:paraId="67EF05D5"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五、使用合同文件和资料</w:t>
      </w:r>
    </w:p>
    <w:p w14:paraId="57BF99D0"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事先未经需方书面同意，供方不得将由需方或代表需方提供的有关合同或任何合同条文、规格、计划、模型等提供给与履行本合同无关的任何其他人。即使向与履行本合同有关的人员提供，也应注意保密并限于履行合同所必需的范围。</w:t>
      </w:r>
    </w:p>
    <w:p w14:paraId="6C7CADCE"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六、检验和测试</w:t>
      </w:r>
    </w:p>
    <w:p w14:paraId="0624B199"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货物抵达目的地后，由需方对货物的质量、规格、数量和重量进行检验，如果发现规格、数量或两者有与合同规定不一致的地方；或对成套货物安装调试、人员培训有异议的；或证实货物是有缺陷的，包括潜在的缺陷或使用不符合要求的材料等，需方应尽快以书面形式通知供方。供方在收到通知后最迟应于</w:t>
      </w:r>
      <w:r w:rsidRPr="00A26E23">
        <w:rPr>
          <w:rFonts w:ascii="宋体" w:eastAsia="宋体" w:hAnsi="宋体"/>
          <w:sz w:val="28"/>
          <w:szCs w:val="28"/>
        </w:rPr>
        <w:t>24</w:t>
      </w:r>
      <w:r w:rsidRPr="00A26E23">
        <w:rPr>
          <w:rFonts w:ascii="宋体" w:eastAsia="宋体" w:hAnsi="宋体" w:hint="eastAsia"/>
          <w:sz w:val="28"/>
          <w:szCs w:val="28"/>
        </w:rPr>
        <w:t>小时内解决问题。</w:t>
      </w:r>
    </w:p>
    <w:p w14:paraId="48BDF480" w14:textId="77777777" w:rsidR="004B2065" w:rsidRPr="00A26E23" w:rsidRDefault="004B2065" w:rsidP="00A26E23">
      <w:pPr>
        <w:pStyle w:val="a7"/>
        <w:spacing w:line="480" w:lineRule="exact"/>
        <w:ind w:firstLineChars="200" w:firstLine="560"/>
        <w:rPr>
          <w:rFonts w:hAnsi="宋体"/>
          <w:sz w:val="28"/>
          <w:szCs w:val="28"/>
        </w:rPr>
      </w:pPr>
      <w:r w:rsidRPr="00A26E23">
        <w:rPr>
          <w:rFonts w:hAnsi="宋体" w:hint="eastAsia"/>
          <w:sz w:val="28"/>
          <w:szCs w:val="28"/>
        </w:rPr>
        <w:t>如果供方在收到通知后</w:t>
      </w:r>
      <w:r w:rsidRPr="00A26E23">
        <w:rPr>
          <w:rFonts w:hAnsi="宋体"/>
          <w:sz w:val="28"/>
          <w:szCs w:val="28"/>
        </w:rPr>
        <w:t>7</w:t>
      </w:r>
      <w:r w:rsidRPr="00A26E23">
        <w:rPr>
          <w:rFonts w:hAnsi="宋体" w:hint="eastAsia"/>
          <w:sz w:val="28"/>
          <w:szCs w:val="28"/>
        </w:rPr>
        <w:t>天内没有解决问题，需方可采取必要的补救措施，但由此引发的风险和费用均由供方承担。</w:t>
      </w:r>
    </w:p>
    <w:p w14:paraId="3A59BC00"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如供、需双方对货物的质量发生争议，可委托具有国家规定相关资质的第三方检验机构检验，检验和测试不论在何处发生，一切费用均由供方承担。</w:t>
      </w:r>
    </w:p>
    <w:p w14:paraId="1F8E1C40" w14:textId="77777777" w:rsidR="004B2065" w:rsidRPr="00A26E23" w:rsidRDefault="004B2065" w:rsidP="00A26E23">
      <w:pPr>
        <w:pStyle w:val="a7"/>
        <w:spacing w:line="480" w:lineRule="exact"/>
        <w:ind w:firstLineChars="200" w:firstLine="560"/>
        <w:rPr>
          <w:rFonts w:hAnsi="宋体"/>
          <w:sz w:val="28"/>
          <w:szCs w:val="28"/>
        </w:rPr>
      </w:pPr>
      <w:r w:rsidRPr="00A26E23">
        <w:rPr>
          <w:rFonts w:hAnsi="宋体" w:hint="eastAsia"/>
          <w:sz w:val="28"/>
          <w:szCs w:val="28"/>
        </w:rPr>
        <w:t>七、验收</w:t>
      </w:r>
    </w:p>
    <w:p w14:paraId="29DE8B55" w14:textId="77777777" w:rsidR="004B2065" w:rsidRPr="00A26E23" w:rsidRDefault="004B2065" w:rsidP="00A26E23">
      <w:pPr>
        <w:pStyle w:val="a7"/>
        <w:spacing w:line="480" w:lineRule="exact"/>
        <w:ind w:firstLineChars="200" w:firstLine="560"/>
        <w:rPr>
          <w:rFonts w:hAnsi="宋体"/>
          <w:sz w:val="28"/>
          <w:szCs w:val="28"/>
        </w:rPr>
      </w:pPr>
      <w:r w:rsidRPr="00A26E23">
        <w:rPr>
          <w:rFonts w:hAnsi="宋体"/>
          <w:sz w:val="28"/>
          <w:szCs w:val="28"/>
        </w:rPr>
        <w:t>1.</w:t>
      </w:r>
      <w:r w:rsidRPr="00A26E23">
        <w:rPr>
          <w:rFonts w:hAnsi="宋体" w:hint="eastAsia"/>
          <w:sz w:val="28"/>
          <w:szCs w:val="28"/>
        </w:rPr>
        <w:t>开箱验收：货物到达目的地后，供方按照合同所列规格型号、</w:t>
      </w:r>
      <w:r w:rsidRPr="00A26E23">
        <w:rPr>
          <w:rFonts w:hAnsi="宋体" w:hint="eastAsia"/>
          <w:sz w:val="28"/>
          <w:szCs w:val="28"/>
        </w:rPr>
        <w:lastRenderedPageBreak/>
        <w:t>技术参数以及数量等进行开箱验收，并按要求及时填写到货开箱验收报告（见附件四）。</w:t>
      </w:r>
      <w:r w:rsidRPr="00A26E23">
        <w:rPr>
          <w:rFonts w:hAnsi="宋体"/>
          <w:sz w:val="28"/>
          <w:szCs w:val="28"/>
        </w:rPr>
        <w:t xml:space="preserve">      </w:t>
      </w:r>
    </w:p>
    <w:p w14:paraId="59940BAD" w14:textId="77777777" w:rsidR="004B2065" w:rsidRPr="00A26E23" w:rsidRDefault="004B2065" w:rsidP="00A26E23">
      <w:pPr>
        <w:pStyle w:val="a7"/>
        <w:spacing w:line="480" w:lineRule="exact"/>
        <w:ind w:firstLineChars="200" w:firstLine="560"/>
        <w:rPr>
          <w:rFonts w:hAnsi="宋体"/>
          <w:sz w:val="28"/>
          <w:szCs w:val="28"/>
        </w:rPr>
      </w:pPr>
      <w:r w:rsidRPr="00A26E23">
        <w:rPr>
          <w:rFonts w:hAnsi="宋体"/>
          <w:sz w:val="28"/>
          <w:szCs w:val="28"/>
        </w:rPr>
        <w:t>2.</w:t>
      </w:r>
      <w:r w:rsidRPr="00A26E23">
        <w:rPr>
          <w:rFonts w:hAnsi="宋体" w:hint="eastAsia"/>
          <w:sz w:val="28"/>
          <w:szCs w:val="28"/>
        </w:rPr>
        <w:t>正式验收：货物开箱验收合格后，供方尽快对货物进行安装、调试，完成使用培训，确保货物正常运行后向需方提出货物验收申请，根据验收申请，需要组织相关人员或第三方进行正式验收。</w:t>
      </w:r>
    </w:p>
    <w:p w14:paraId="1F90D6D9"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需方严格按合同内容进行验收，供方不得变更合同中的货物品牌、型号、规格等。如因特殊原因需要变更，则必须向需方递交书面变更申请，并经同意后方可更换，供方应承担因更换而支付的一切费用。未经需方同意而进行变更，需方有权不予验收，并视为违约行为，同时要求供方按原合同执行。因更换而造成逾期交货，仍按逾期交货处理。</w:t>
      </w:r>
    </w:p>
    <w:p w14:paraId="128F04FF"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八、人员培训</w:t>
      </w:r>
    </w:p>
    <w:p w14:paraId="13BF6D07"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供方应当安排技术人员免费为需方人员进行技术培训和现场指导，使购买的货物达到国家规定运行标准和使用要求。</w:t>
      </w:r>
    </w:p>
    <w:p w14:paraId="31C65679"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九、付款方式及期限</w:t>
      </w:r>
    </w:p>
    <w:p w14:paraId="20F02AE3" w14:textId="6335F3A3"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sz w:val="28"/>
          <w:szCs w:val="28"/>
        </w:rPr>
        <w:t>1.</w:t>
      </w:r>
      <w:r w:rsidRPr="00A26E23">
        <w:rPr>
          <w:rFonts w:ascii="宋体" w:eastAsia="宋体" w:hAnsi="宋体" w:hint="eastAsia"/>
          <w:sz w:val="28"/>
          <w:szCs w:val="28"/>
        </w:rPr>
        <w:t>货物合同签订后，需方向供方支付合同额</w:t>
      </w:r>
      <w:r w:rsidRPr="00A26E23">
        <w:rPr>
          <w:rFonts w:ascii="宋体" w:eastAsia="宋体" w:hAnsi="宋体"/>
          <w:b/>
          <w:bCs/>
          <w:sz w:val="28"/>
          <w:szCs w:val="28"/>
        </w:rPr>
        <w:t xml:space="preserve"> 20%</w:t>
      </w:r>
      <w:r w:rsidRPr="00A26E23">
        <w:rPr>
          <w:rFonts w:ascii="宋体" w:eastAsia="宋体" w:hAnsi="宋体" w:hint="eastAsia"/>
          <w:b/>
          <w:bCs/>
          <w:sz w:val="28"/>
          <w:szCs w:val="28"/>
        </w:rPr>
        <w:t>的预付款</w:t>
      </w:r>
      <w:r w:rsidRPr="00A26E23">
        <w:rPr>
          <w:rFonts w:ascii="宋体" w:eastAsia="宋体" w:hAnsi="宋体" w:hint="eastAsia"/>
          <w:sz w:val="28"/>
          <w:szCs w:val="28"/>
        </w:rPr>
        <w:t>（</w:t>
      </w:r>
      <w:r w:rsidRPr="00A26E23">
        <w:rPr>
          <w:rFonts w:ascii="宋体" w:eastAsia="宋体" w:hAnsi="宋体" w:hint="eastAsia"/>
          <w:b/>
          <w:bCs/>
          <w:sz w:val="28"/>
          <w:szCs w:val="28"/>
          <w:u w:val="single"/>
        </w:rPr>
        <w:t>¥</w:t>
      </w:r>
      <w:r w:rsidRPr="00A26E23">
        <w:rPr>
          <w:rFonts w:ascii="宋体" w:eastAsia="宋体" w:hAnsi="宋体"/>
          <w:b/>
          <w:bCs/>
          <w:sz w:val="28"/>
          <w:szCs w:val="28"/>
          <w:u w:val="single"/>
        </w:rPr>
        <w:t xml:space="preserve"> </w:t>
      </w:r>
      <w:r w:rsidR="00DA1FB9">
        <w:rPr>
          <w:rFonts w:ascii="宋体" w:eastAsia="宋体" w:hAnsi="宋体"/>
          <w:b/>
          <w:bCs/>
          <w:sz w:val="28"/>
          <w:szCs w:val="28"/>
          <w:u w:val="single"/>
        </w:rPr>
        <w:t>937000.00</w:t>
      </w:r>
      <w:r w:rsidRPr="00A26E23">
        <w:rPr>
          <w:rFonts w:ascii="宋体" w:eastAsia="宋体" w:hAnsi="宋体" w:hint="eastAsia"/>
          <w:b/>
          <w:bCs/>
          <w:sz w:val="28"/>
          <w:szCs w:val="28"/>
          <w:u w:val="single"/>
        </w:rPr>
        <w:t>元</w:t>
      </w:r>
      <w:r w:rsidRPr="00A26E23">
        <w:rPr>
          <w:rFonts w:ascii="宋体" w:eastAsia="宋体" w:hAnsi="宋体" w:hint="eastAsia"/>
          <w:sz w:val="28"/>
          <w:szCs w:val="28"/>
        </w:rPr>
        <w:t>），货物到达合同约定的交货地点并开箱验收合格后，需方向供方支付合同额</w:t>
      </w:r>
      <w:r w:rsidRPr="00A26E23">
        <w:rPr>
          <w:rFonts w:ascii="宋体" w:eastAsia="宋体" w:hAnsi="宋体"/>
          <w:sz w:val="28"/>
          <w:szCs w:val="28"/>
        </w:rPr>
        <w:t xml:space="preserve"> </w:t>
      </w:r>
      <w:r w:rsidRPr="00A26E23">
        <w:rPr>
          <w:rFonts w:ascii="宋体" w:eastAsia="宋体" w:hAnsi="宋体"/>
          <w:b/>
          <w:bCs/>
          <w:sz w:val="28"/>
          <w:szCs w:val="28"/>
        </w:rPr>
        <w:t>50%</w:t>
      </w:r>
      <w:r w:rsidRPr="00A26E23">
        <w:rPr>
          <w:rFonts w:ascii="宋体" w:eastAsia="宋体" w:hAnsi="宋体" w:hint="eastAsia"/>
          <w:b/>
          <w:bCs/>
          <w:sz w:val="28"/>
          <w:szCs w:val="28"/>
        </w:rPr>
        <w:t>的货款</w:t>
      </w:r>
      <w:r w:rsidRPr="00A26E23">
        <w:rPr>
          <w:rFonts w:ascii="宋体" w:eastAsia="宋体" w:hAnsi="宋体" w:hint="eastAsia"/>
          <w:sz w:val="28"/>
          <w:szCs w:val="28"/>
        </w:rPr>
        <w:t>（</w:t>
      </w:r>
      <w:r w:rsidRPr="00A26E23">
        <w:rPr>
          <w:rFonts w:ascii="宋体" w:eastAsia="宋体" w:hAnsi="宋体" w:hint="eastAsia"/>
          <w:b/>
          <w:bCs/>
          <w:sz w:val="28"/>
          <w:szCs w:val="28"/>
          <w:u w:val="single"/>
        </w:rPr>
        <w:t>¥</w:t>
      </w:r>
      <w:r w:rsidRPr="00A26E23">
        <w:rPr>
          <w:rFonts w:ascii="宋体" w:eastAsia="宋体" w:hAnsi="宋体"/>
          <w:b/>
          <w:bCs/>
          <w:sz w:val="28"/>
          <w:szCs w:val="28"/>
          <w:u w:val="single"/>
        </w:rPr>
        <w:t xml:space="preserve"> </w:t>
      </w:r>
      <w:r w:rsidR="00DA1FB9">
        <w:rPr>
          <w:rFonts w:ascii="宋体" w:eastAsia="宋体" w:hAnsi="宋体"/>
          <w:b/>
          <w:bCs/>
          <w:sz w:val="28"/>
          <w:szCs w:val="28"/>
          <w:u w:val="single"/>
        </w:rPr>
        <w:t>2342500.00</w:t>
      </w:r>
      <w:r w:rsidRPr="00A26E23">
        <w:rPr>
          <w:rFonts w:ascii="宋体" w:eastAsia="宋体" w:hAnsi="宋体" w:hint="eastAsia"/>
          <w:b/>
          <w:bCs/>
          <w:sz w:val="28"/>
          <w:szCs w:val="28"/>
          <w:u w:val="single"/>
        </w:rPr>
        <w:t>元</w:t>
      </w:r>
      <w:r w:rsidRPr="00A26E23">
        <w:rPr>
          <w:rFonts w:ascii="宋体" w:eastAsia="宋体" w:hAnsi="宋体" w:hint="eastAsia"/>
          <w:sz w:val="28"/>
          <w:szCs w:val="28"/>
        </w:rPr>
        <w:t>），货物经调试运行后并经供、需双方正式验收合格后，需方向供方支付</w:t>
      </w:r>
      <w:r w:rsidRPr="00A26E23">
        <w:rPr>
          <w:rFonts w:ascii="宋体" w:eastAsia="宋体" w:hAnsi="宋体" w:hint="eastAsia"/>
          <w:b/>
          <w:bCs/>
          <w:sz w:val="28"/>
          <w:szCs w:val="28"/>
        </w:rPr>
        <w:t>剩余货款</w:t>
      </w:r>
      <w:r w:rsidRPr="00A26E23">
        <w:rPr>
          <w:rFonts w:ascii="宋体" w:eastAsia="宋体" w:hAnsi="宋体" w:hint="eastAsia"/>
          <w:sz w:val="28"/>
          <w:szCs w:val="28"/>
        </w:rPr>
        <w:t>（</w:t>
      </w:r>
      <w:r w:rsidRPr="00A26E23">
        <w:rPr>
          <w:rFonts w:ascii="宋体" w:eastAsia="宋体" w:hAnsi="宋体" w:hint="eastAsia"/>
          <w:b/>
          <w:bCs/>
          <w:sz w:val="28"/>
          <w:szCs w:val="28"/>
          <w:u w:val="single"/>
        </w:rPr>
        <w:t>¥</w:t>
      </w:r>
      <w:r w:rsidRPr="00A26E23">
        <w:rPr>
          <w:rFonts w:ascii="宋体" w:eastAsia="宋体" w:hAnsi="宋体"/>
          <w:b/>
          <w:bCs/>
          <w:sz w:val="28"/>
          <w:szCs w:val="28"/>
          <w:u w:val="single"/>
        </w:rPr>
        <w:t xml:space="preserve"> </w:t>
      </w:r>
      <w:r w:rsidR="00DA1FB9">
        <w:rPr>
          <w:rFonts w:ascii="宋体" w:eastAsia="宋体" w:hAnsi="宋体"/>
          <w:b/>
          <w:bCs/>
          <w:sz w:val="28"/>
          <w:szCs w:val="28"/>
          <w:u w:val="single"/>
        </w:rPr>
        <w:t>1405500.00</w:t>
      </w:r>
      <w:r w:rsidRPr="00A26E23">
        <w:rPr>
          <w:rFonts w:ascii="宋体" w:eastAsia="宋体" w:hAnsi="宋体" w:hint="eastAsia"/>
          <w:b/>
          <w:bCs/>
          <w:sz w:val="28"/>
          <w:szCs w:val="28"/>
          <w:u w:val="single"/>
        </w:rPr>
        <w:t>元</w:t>
      </w:r>
      <w:r w:rsidRPr="00A26E23">
        <w:rPr>
          <w:rFonts w:ascii="宋体" w:eastAsia="宋体" w:hAnsi="宋体" w:hint="eastAsia"/>
          <w:sz w:val="28"/>
          <w:szCs w:val="28"/>
        </w:rPr>
        <w:t>）。</w:t>
      </w:r>
    </w:p>
    <w:p w14:paraId="38AA1285" w14:textId="61038C5F"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sz w:val="28"/>
          <w:szCs w:val="28"/>
        </w:rPr>
        <w:t>2.</w:t>
      </w:r>
      <w:r w:rsidRPr="00A26E23">
        <w:rPr>
          <w:rFonts w:ascii="宋体" w:eastAsia="宋体" w:hAnsi="宋体" w:hint="eastAsia"/>
          <w:sz w:val="28"/>
          <w:szCs w:val="28"/>
        </w:rPr>
        <w:t>在支付预付款前，供方需按合同总金额</w:t>
      </w:r>
      <w:r w:rsidR="000A2B18" w:rsidRPr="004D0C84">
        <w:rPr>
          <w:rFonts w:ascii="宋体" w:eastAsia="宋体" w:hAnsi="宋体" w:hint="eastAsia"/>
          <w:sz w:val="28"/>
          <w:szCs w:val="28"/>
        </w:rPr>
        <w:t>开具增值税专用发票</w:t>
      </w:r>
      <w:r w:rsidRPr="004D0C84">
        <w:rPr>
          <w:rFonts w:ascii="宋体" w:eastAsia="宋体" w:hAnsi="宋体" w:hint="eastAsia"/>
          <w:sz w:val="28"/>
          <w:szCs w:val="28"/>
        </w:rPr>
        <w:t>。</w:t>
      </w:r>
    </w:p>
    <w:p w14:paraId="6F9539CD"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十、免税</w:t>
      </w:r>
      <w:r w:rsidRPr="00A26E23">
        <w:rPr>
          <w:rFonts w:ascii="宋体" w:eastAsia="宋体" w:hAnsi="宋体"/>
          <w:sz w:val="28"/>
          <w:szCs w:val="28"/>
        </w:rPr>
        <w:t xml:space="preserve"> </w:t>
      </w:r>
    </w:p>
    <w:p w14:paraId="4AD7643C"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免税产品应由供需双方依据海关的要求签订委托进口代理协议，确认供需双方的责任与义务。委托进口代理协议作为本合同的不可分割部分。</w:t>
      </w:r>
      <w:r w:rsidRPr="00A26E23">
        <w:rPr>
          <w:rFonts w:ascii="宋体" w:eastAsia="宋体" w:hAnsi="宋体"/>
          <w:sz w:val="28"/>
          <w:szCs w:val="28"/>
        </w:rPr>
        <w:t xml:space="preserve"> </w:t>
      </w:r>
    </w:p>
    <w:p w14:paraId="442D27E4"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十一、知识产权</w:t>
      </w:r>
      <w:r w:rsidRPr="00A26E23">
        <w:rPr>
          <w:rFonts w:ascii="宋体" w:eastAsia="宋体" w:hAnsi="宋体"/>
          <w:sz w:val="28"/>
          <w:szCs w:val="28"/>
        </w:rPr>
        <w:t xml:space="preserve"> </w:t>
      </w:r>
    </w:p>
    <w:p w14:paraId="1360245B"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供方应保证需方在使用其所提供的产品时免受第三方提出侵犯其专利权、商标权或保护期等的起诉。</w:t>
      </w:r>
      <w:r w:rsidRPr="00A26E23">
        <w:rPr>
          <w:rFonts w:ascii="宋体" w:eastAsia="宋体" w:hAnsi="宋体"/>
          <w:sz w:val="28"/>
          <w:szCs w:val="28"/>
        </w:rPr>
        <w:t xml:space="preserve"> </w:t>
      </w:r>
    </w:p>
    <w:p w14:paraId="6A5F7852"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lastRenderedPageBreak/>
        <w:t>十二、本合同的组成文件</w:t>
      </w:r>
    </w:p>
    <w:p w14:paraId="6B97C3A5"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本合同及附件、投标（响应）文件及其附件、招标（采购）文件及补充通知、评审中的磋商（谈判）记录、中标（成交）通知书、国家、行业或企业（以最高的为准）标准、规范及有关技术文件等。</w:t>
      </w:r>
      <w:r w:rsidRPr="00A26E23">
        <w:rPr>
          <w:rFonts w:ascii="宋体" w:eastAsia="宋体" w:hAnsi="宋体"/>
          <w:sz w:val="28"/>
          <w:szCs w:val="28"/>
        </w:rPr>
        <w:t xml:space="preserve"> </w:t>
      </w:r>
    </w:p>
    <w:p w14:paraId="38397353"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十三、违约与索赔</w:t>
      </w:r>
    </w:p>
    <w:p w14:paraId="0F09FDAA" w14:textId="77777777" w:rsidR="004B2065" w:rsidRPr="00A26E23" w:rsidRDefault="004B2065" w:rsidP="00A26E23">
      <w:pPr>
        <w:spacing w:line="480" w:lineRule="exact"/>
        <w:ind w:firstLineChars="200" w:firstLine="560"/>
        <w:rPr>
          <w:rFonts w:ascii="宋体" w:eastAsia="宋体" w:hAnsi="宋体"/>
          <w:sz w:val="28"/>
          <w:szCs w:val="28"/>
        </w:rPr>
      </w:pPr>
      <w:bookmarkStart w:id="3" w:name="OLE_LINK2"/>
      <w:r w:rsidRPr="00A26E23">
        <w:rPr>
          <w:rFonts w:ascii="宋体" w:eastAsia="宋体" w:hAnsi="宋体" w:hint="eastAsia"/>
          <w:sz w:val="28"/>
          <w:szCs w:val="28"/>
        </w:rPr>
        <w:t>供方未按期交付货物的，应向需方偿付违约金，违约金按每周合同总价款的</w:t>
      </w:r>
      <w:r w:rsidRPr="00A26E23">
        <w:rPr>
          <w:rFonts w:ascii="宋体" w:eastAsia="宋体" w:hAnsi="宋体"/>
          <w:sz w:val="28"/>
          <w:szCs w:val="28"/>
        </w:rPr>
        <w:t>1%</w:t>
      </w:r>
      <w:r w:rsidRPr="00A26E23">
        <w:rPr>
          <w:rFonts w:ascii="宋体" w:eastAsia="宋体" w:hAnsi="宋体" w:hint="eastAsia"/>
          <w:sz w:val="28"/>
          <w:szCs w:val="28"/>
        </w:rPr>
        <w:t>计收。该违约金的最高限额为合同总价款的</w:t>
      </w:r>
      <w:r w:rsidRPr="00A26E23">
        <w:rPr>
          <w:rFonts w:ascii="宋体" w:eastAsia="宋体" w:hAnsi="宋体"/>
          <w:sz w:val="28"/>
          <w:szCs w:val="28"/>
        </w:rPr>
        <w:t>10%</w:t>
      </w:r>
      <w:r w:rsidRPr="00A26E23">
        <w:rPr>
          <w:rFonts w:ascii="宋体" w:eastAsia="宋体" w:hAnsi="宋体" w:hint="eastAsia"/>
          <w:sz w:val="28"/>
          <w:szCs w:val="28"/>
        </w:rPr>
        <w:t>。一周按</w:t>
      </w:r>
      <w:r w:rsidRPr="00A26E23">
        <w:rPr>
          <w:rFonts w:ascii="宋体" w:eastAsia="宋体" w:hAnsi="宋体"/>
          <w:sz w:val="28"/>
          <w:szCs w:val="28"/>
        </w:rPr>
        <w:t>7</w:t>
      </w:r>
      <w:r w:rsidRPr="00A26E23">
        <w:rPr>
          <w:rFonts w:ascii="宋体" w:eastAsia="宋体" w:hAnsi="宋体" w:hint="eastAsia"/>
          <w:sz w:val="28"/>
          <w:szCs w:val="28"/>
        </w:rPr>
        <w:t>天计算，不足</w:t>
      </w:r>
      <w:r w:rsidRPr="00A26E23">
        <w:rPr>
          <w:rFonts w:ascii="宋体" w:eastAsia="宋体" w:hAnsi="宋体"/>
          <w:sz w:val="28"/>
          <w:szCs w:val="28"/>
        </w:rPr>
        <w:t>7</w:t>
      </w:r>
      <w:r w:rsidRPr="00A26E23">
        <w:rPr>
          <w:rFonts w:ascii="宋体" w:eastAsia="宋体" w:hAnsi="宋体" w:hint="eastAsia"/>
          <w:sz w:val="28"/>
          <w:szCs w:val="28"/>
        </w:rPr>
        <w:t>天按一周计算。如果达到最高限额，需方有权解除合同，要求供方返还已支付的预付款同时保留向供方追诉的权利。</w:t>
      </w:r>
    </w:p>
    <w:p w14:paraId="0D551351"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供方不能交付货物的，应返回需方已支付的预付款，且向需方偿付合同总价款</w:t>
      </w:r>
      <w:r w:rsidRPr="00A26E23">
        <w:rPr>
          <w:rFonts w:ascii="宋体" w:eastAsia="宋体" w:hAnsi="宋体"/>
          <w:sz w:val="28"/>
          <w:szCs w:val="28"/>
        </w:rPr>
        <w:t>10%</w:t>
      </w:r>
      <w:r w:rsidRPr="00A26E23">
        <w:rPr>
          <w:rFonts w:ascii="宋体" w:eastAsia="宋体" w:hAnsi="宋体" w:hint="eastAsia"/>
          <w:sz w:val="28"/>
          <w:szCs w:val="28"/>
        </w:rPr>
        <w:t>的违约金，同时需方有权解除合同。</w:t>
      </w:r>
      <w:bookmarkEnd w:id="3"/>
    </w:p>
    <w:p w14:paraId="13D2B284"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如果供方对货物的偏差负有责任，而需方在规定的检验、安装、调试、验收和质量保证期内提出了索赔，供方应按照需方同意的下列一种或几种方式解决索赔事宜：</w:t>
      </w:r>
    </w:p>
    <w:p w14:paraId="15172C40" w14:textId="77777777" w:rsidR="004B2065" w:rsidRPr="00A26E23" w:rsidRDefault="004B2065" w:rsidP="00A26E23">
      <w:pPr>
        <w:pStyle w:val="a7"/>
        <w:tabs>
          <w:tab w:val="left" w:pos="1260"/>
        </w:tabs>
        <w:spacing w:line="480" w:lineRule="exact"/>
        <w:ind w:firstLineChars="200" w:firstLine="560"/>
        <w:rPr>
          <w:rFonts w:hAnsi="宋体"/>
          <w:sz w:val="28"/>
          <w:szCs w:val="28"/>
        </w:rPr>
      </w:pPr>
      <w:r w:rsidRPr="00A26E23">
        <w:rPr>
          <w:rFonts w:hAnsi="宋体"/>
          <w:sz w:val="28"/>
          <w:szCs w:val="28"/>
        </w:rPr>
        <w:t>1.</w:t>
      </w:r>
      <w:r w:rsidRPr="00A26E23">
        <w:rPr>
          <w:rFonts w:hAnsi="宋体" w:hint="eastAsia"/>
          <w:sz w:val="28"/>
          <w:szCs w:val="28"/>
        </w:rPr>
        <w:t>供方同意退货并用合同规定的货币将货款退还给需方，并承担由此发生的一切损失和费用，包括利息、银行手续费、运费、保险费、检验费、仓储费、装卸费以及为看管和保护退回货物所需的其它必要费用。</w:t>
      </w:r>
    </w:p>
    <w:p w14:paraId="350952DD" w14:textId="77777777" w:rsidR="004B2065" w:rsidRPr="00A26E23" w:rsidRDefault="004B2065" w:rsidP="00A26E23">
      <w:pPr>
        <w:pStyle w:val="a7"/>
        <w:tabs>
          <w:tab w:val="left" w:pos="1260"/>
        </w:tabs>
        <w:spacing w:line="480" w:lineRule="exact"/>
        <w:ind w:firstLineChars="200" w:firstLine="560"/>
        <w:rPr>
          <w:rFonts w:hAnsi="宋体"/>
          <w:sz w:val="28"/>
          <w:szCs w:val="28"/>
        </w:rPr>
      </w:pPr>
      <w:r w:rsidRPr="00A26E23">
        <w:rPr>
          <w:rFonts w:hAnsi="宋体"/>
          <w:sz w:val="28"/>
          <w:szCs w:val="28"/>
        </w:rPr>
        <w:t>2.</w:t>
      </w:r>
      <w:r w:rsidRPr="00A26E23">
        <w:rPr>
          <w:rFonts w:hAnsi="宋体" w:hint="eastAsia"/>
          <w:sz w:val="28"/>
          <w:szCs w:val="28"/>
        </w:rPr>
        <w:t>根据货物的偏差情况、损坏程度以及需方所遭受损失的金额，经需供双方商定降低货物的价格。</w:t>
      </w:r>
    </w:p>
    <w:p w14:paraId="41BCCA4B" w14:textId="77777777" w:rsidR="004B2065" w:rsidRPr="00A26E23" w:rsidRDefault="004B2065" w:rsidP="00A26E23">
      <w:pPr>
        <w:pStyle w:val="a7"/>
        <w:tabs>
          <w:tab w:val="left" w:pos="1260"/>
        </w:tabs>
        <w:spacing w:line="480" w:lineRule="exact"/>
        <w:ind w:firstLineChars="200" w:firstLine="560"/>
        <w:rPr>
          <w:rFonts w:hAnsi="宋体"/>
          <w:sz w:val="28"/>
          <w:szCs w:val="28"/>
        </w:rPr>
      </w:pPr>
      <w:r w:rsidRPr="00A26E23">
        <w:rPr>
          <w:rFonts w:hAnsi="宋体"/>
          <w:sz w:val="28"/>
          <w:szCs w:val="28"/>
        </w:rPr>
        <w:t>3.</w:t>
      </w:r>
      <w:r w:rsidRPr="00A26E23">
        <w:rPr>
          <w:rFonts w:hAnsi="宋体" w:hint="eastAsia"/>
          <w:sz w:val="28"/>
          <w:szCs w:val="28"/>
        </w:rPr>
        <w:t>用符合合同规定的规格、质量和性能要求的新零件、部件和（或）货物来更换有缺陷的部分和（或）修补缺陷部分，供方应承担一切费用和风险并负担需方蒙受的全部直接损失费用。同时，供方应延长所更换货物的质量保证期。</w:t>
      </w:r>
    </w:p>
    <w:p w14:paraId="02A96934" w14:textId="73A2A70D" w:rsidR="004B2065" w:rsidRPr="00A26E23" w:rsidRDefault="004B2065" w:rsidP="00B43955">
      <w:pPr>
        <w:pStyle w:val="a7"/>
        <w:spacing w:line="360" w:lineRule="auto"/>
        <w:ind w:firstLineChars="200" w:firstLine="560"/>
        <w:rPr>
          <w:rFonts w:hAnsi="宋体"/>
          <w:sz w:val="28"/>
          <w:szCs w:val="28"/>
        </w:rPr>
      </w:pPr>
      <w:r w:rsidRPr="00A26E23">
        <w:rPr>
          <w:rFonts w:hAnsi="宋体" w:hint="eastAsia"/>
          <w:sz w:val="28"/>
          <w:szCs w:val="28"/>
        </w:rPr>
        <w:t>如果在需方发出索赔通知后三十（</w:t>
      </w:r>
      <w:r w:rsidRPr="00A26E23">
        <w:rPr>
          <w:rFonts w:hAnsi="宋体"/>
          <w:sz w:val="28"/>
          <w:szCs w:val="28"/>
        </w:rPr>
        <w:t>30</w:t>
      </w:r>
      <w:r w:rsidRPr="00A26E23">
        <w:rPr>
          <w:rFonts w:hAnsi="宋体" w:hint="eastAsia"/>
          <w:sz w:val="28"/>
          <w:szCs w:val="28"/>
        </w:rPr>
        <w:t>）天内，供方未作答复，需方所选择的上述索赔方式之一应视为已被供方接受。如供方未能在需方发出索赔通知后三十（</w:t>
      </w:r>
      <w:r w:rsidRPr="00A26E23">
        <w:rPr>
          <w:rFonts w:hAnsi="宋体"/>
          <w:sz w:val="28"/>
          <w:szCs w:val="28"/>
        </w:rPr>
        <w:t>30</w:t>
      </w:r>
      <w:r w:rsidRPr="00A26E23">
        <w:rPr>
          <w:rFonts w:hAnsi="宋体" w:hint="eastAsia"/>
          <w:sz w:val="28"/>
          <w:szCs w:val="28"/>
        </w:rPr>
        <w:t>）天内或需方同意的延长期限内，按照需方同意的上述规定的任何一种方法解决索赔事宜，需方将从履约保证</w:t>
      </w:r>
      <w:r w:rsidR="00B43955">
        <w:rPr>
          <w:rFonts w:hAnsi="宋体" w:hint="eastAsia"/>
          <w:noProof/>
          <w:sz w:val="28"/>
          <w:szCs w:val="28"/>
          <w:lang w:val="zh-CN"/>
        </w:rPr>
        <w:lastRenderedPageBreak/>
        <w:drawing>
          <wp:inline distT="0" distB="0" distL="0" distR="0" wp14:anchorId="3EC6D894" wp14:editId="65CA0A15">
            <wp:extent cx="5536133" cy="7800975"/>
            <wp:effectExtent l="0" t="0" r="762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7">
                      <a:extLst>
                        <a:ext uri="{28A0092B-C50C-407E-A947-70E740481C1C}">
                          <a14:useLocalDpi xmlns:a14="http://schemas.microsoft.com/office/drawing/2010/main" val="0"/>
                        </a:ext>
                      </a:extLst>
                    </a:blip>
                    <a:stretch>
                      <a:fillRect/>
                    </a:stretch>
                  </pic:blipFill>
                  <pic:spPr>
                    <a:xfrm>
                      <a:off x="0" y="0"/>
                      <a:ext cx="5540654" cy="7807346"/>
                    </a:xfrm>
                    <a:prstGeom prst="rect">
                      <a:avLst/>
                    </a:prstGeom>
                  </pic:spPr>
                </pic:pic>
              </a:graphicData>
            </a:graphic>
          </wp:inline>
        </w:drawing>
      </w:r>
    </w:p>
    <w:tbl>
      <w:tblPr>
        <w:tblpPr w:leftFromText="180" w:rightFromText="180" w:vertAnchor="text" w:horzAnchor="margin" w:tblpXSpec="center" w:tblpY="167"/>
        <w:tblW w:w="9073" w:type="dxa"/>
        <w:tblLook w:val="04A0" w:firstRow="1" w:lastRow="0" w:firstColumn="1" w:lastColumn="0" w:noHBand="0" w:noVBand="1"/>
      </w:tblPr>
      <w:tblGrid>
        <w:gridCol w:w="4820"/>
        <w:gridCol w:w="4253"/>
      </w:tblGrid>
      <w:tr w:rsidR="004B2065" w14:paraId="4C6686F3" w14:textId="77777777" w:rsidTr="00862118">
        <w:tc>
          <w:tcPr>
            <w:tcW w:w="4820" w:type="dxa"/>
          </w:tcPr>
          <w:p w14:paraId="1FB5A86B" w14:textId="77777777" w:rsidR="004B2065" w:rsidRDefault="004B2065" w:rsidP="00862118">
            <w:pPr>
              <w:spacing w:line="480" w:lineRule="exact"/>
              <w:rPr>
                <w:rFonts w:ascii="宋体" w:eastAsia="宋体" w:hAnsi="宋体"/>
                <w:b/>
                <w:bCs/>
                <w:sz w:val="24"/>
              </w:rPr>
            </w:pPr>
            <w:bookmarkStart w:id="4" w:name="_Hlk220595769"/>
          </w:p>
          <w:p w14:paraId="35C13C2F" w14:textId="170AC8EC" w:rsidR="00B43955" w:rsidRPr="00A26E23" w:rsidRDefault="00B43955" w:rsidP="00862118">
            <w:pPr>
              <w:spacing w:line="480" w:lineRule="exact"/>
              <w:rPr>
                <w:rFonts w:ascii="宋体" w:eastAsia="宋体" w:hAnsi="宋体" w:hint="eastAsia"/>
                <w:b/>
                <w:bCs/>
                <w:sz w:val="24"/>
              </w:rPr>
            </w:pPr>
          </w:p>
        </w:tc>
        <w:tc>
          <w:tcPr>
            <w:tcW w:w="4253" w:type="dxa"/>
          </w:tcPr>
          <w:p w14:paraId="049111DA" w14:textId="46619C5A" w:rsidR="004B2065" w:rsidRPr="00A26E23" w:rsidRDefault="004B2065" w:rsidP="00B43955">
            <w:pPr>
              <w:spacing w:line="480" w:lineRule="exact"/>
              <w:ind w:rightChars="-584" w:right="-1226"/>
              <w:rPr>
                <w:rFonts w:ascii="宋体" w:eastAsia="宋体" w:hAnsi="宋体" w:hint="eastAsia"/>
                <w:b/>
                <w:bCs/>
                <w:sz w:val="24"/>
              </w:rPr>
            </w:pPr>
          </w:p>
        </w:tc>
      </w:tr>
      <w:tr w:rsidR="004B2065" w14:paraId="28FFF953" w14:textId="77777777" w:rsidTr="00862118">
        <w:tc>
          <w:tcPr>
            <w:tcW w:w="4820" w:type="dxa"/>
          </w:tcPr>
          <w:p w14:paraId="309DFC01" w14:textId="77777777" w:rsidR="004B2065" w:rsidRPr="00A26E23" w:rsidRDefault="004B2065" w:rsidP="00862118">
            <w:pPr>
              <w:spacing w:line="480" w:lineRule="exact"/>
              <w:ind w:rightChars="-584" w:right="-1226"/>
              <w:rPr>
                <w:rFonts w:ascii="宋体" w:eastAsia="宋体" w:hAnsi="宋体"/>
                <w:b/>
                <w:bCs/>
                <w:sz w:val="28"/>
                <w:szCs w:val="28"/>
              </w:rPr>
            </w:pPr>
            <w:r w:rsidRPr="00A26E23">
              <w:rPr>
                <w:rFonts w:ascii="宋体" w:eastAsia="宋体" w:hAnsi="宋体" w:hint="eastAsia"/>
                <w:b/>
                <w:bCs/>
                <w:sz w:val="28"/>
                <w:szCs w:val="28"/>
              </w:rPr>
              <w:lastRenderedPageBreak/>
              <w:t>附件</w:t>
            </w:r>
          </w:p>
          <w:p w14:paraId="37D98C34" w14:textId="77777777" w:rsidR="004B2065" w:rsidRPr="00A26E23" w:rsidRDefault="004B2065" w:rsidP="00862118">
            <w:pPr>
              <w:spacing w:line="480" w:lineRule="exact"/>
              <w:rPr>
                <w:rFonts w:ascii="宋体" w:eastAsia="宋体" w:hAnsi="宋体"/>
                <w:b/>
                <w:bCs/>
                <w:sz w:val="28"/>
                <w:szCs w:val="28"/>
              </w:rPr>
            </w:pPr>
            <w:r w:rsidRPr="00A26E23">
              <w:rPr>
                <w:rFonts w:ascii="宋体" w:eastAsia="宋体" w:hAnsi="宋体" w:hint="eastAsia"/>
                <w:b/>
                <w:bCs/>
                <w:sz w:val="28"/>
                <w:szCs w:val="28"/>
              </w:rPr>
              <w:t>一、货物规格价格一览表</w:t>
            </w:r>
          </w:p>
          <w:p w14:paraId="2FE47890" w14:textId="77777777" w:rsidR="004B2065" w:rsidRPr="00A26E23" w:rsidRDefault="004B2065" w:rsidP="00862118">
            <w:pPr>
              <w:spacing w:line="480" w:lineRule="exact"/>
              <w:rPr>
                <w:rFonts w:ascii="宋体" w:eastAsia="宋体" w:hAnsi="宋体"/>
                <w:b/>
                <w:bCs/>
                <w:sz w:val="28"/>
                <w:szCs w:val="28"/>
              </w:rPr>
            </w:pPr>
            <w:r w:rsidRPr="00A26E23">
              <w:rPr>
                <w:rFonts w:ascii="宋体" w:eastAsia="宋体" w:hAnsi="宋体" w:hint="eastAsia"/>
                <w:b/>
                <w:bCs/>
                <w:sz w:val="28"/>
                <w:szCs w:val="28"/>
              </w:rPr>
              <w:t>二、货物主要技术参数</w:t>
            </w:r>
          </w:p>
          <w:p w14:paraId="6AF205B3" w14:textId="77777777" w:rsidR="004B2065" w:rsidRPr="00A26E23" w:rsidRDefault="004B2065" w:rsidP="00862118">
            <w:pPr>
              <w:spacing w:line="480" w:lineRule="exact"/>
              <w:rPr>
                <w:rFonts w:ascii="宋体" w:eastAsia="宋体" w:hAnsi="宋体"/>
                <w:b/>
                <w:bCs/>
                <w:sz w:val="28"/>
                <w:szCs w:val="28"/>
              </w:rPr>
            </w:pPr>
            <w:r w:rsidRPr="00A26E23">
              <w:rPr>
                <w:rFonts w:ascii="宋体" w:eastAsia="宋体" w:hAnsi="宋体" w:hint="eastAsia"/>
                <w:b/>
                <w:bCs/>
                <w:sz w:val="28"/>
                <w:szCs w:val="28"/>
              </w:rPr>
              <w:t>三、售后服务计划书</w:t>
            </w:r>
          </w:p>
          <w:p w14:paraId="40D8B127" w14:textId="663A3220" w:rsidR="004B2065" w:rsidRPr="00A26E23" w:rsidRDefault="004B2065" w:rsidP="00862118">
            <w:pPr>
              <w:spacing w:line="480" w:lineRule="exact"/>
              <w:rPr>
                <w:rFonts w:ascii="宋体" w:eastAsia="宋体" w:hAnsi="宋体"/>
                <w:b/>
                <w:bCs/>
                <w:sz w:val="30"/>
                <w:szCs w:val="30"/>
              </w:rPr>
            </w:pPr>
            <w:r w:rsidRPr="00A26E23">
              <w:rPr>
                <w:rFonts w:ascii="宋体" w:eastAsia="宋体" w:hAnsi="宋体" w:hint="eastAsia"/>
                <w:b/>
                <w:bCs/>
                <w:sz w:val="28"/>
                <w:szCs w:val="28"/>
              </w:rPr>
              <w:t>四、到货开箱验收报告</w:t>
            </w:r>
          </w:p>
        </w:tc>
        <w:tc>
          <w:tcPr>
            <w:tcW w:w="4253" w:type="dxa"/>
          </w:tcPr>
          <w:p w14:paraId="5410F125" w14:textId="77777777" w:rsidR="004B2065" w:rsidRDefault="004B2065" w:rsidP="00862118">
            <w:pPr>
              <w:spacing w:line="480" w:lineRule="exact"/>
              <w:ind w:rightChars="-584" w:right="-1226"/>
              <w:rPr>
                <w:b/>
                <w:bCs/>
                <w:sz w:val="24"/>
              </w:rPr>
            </w:pPr>
          </w:p>
        </w:tc>
      </w:tr>
      <w:bookmarkEnd w:id="4"/>
    </w:tbl>
    <w:p w14:paraId="60627B44" w14:textId="77777777" w:rsidR="00020B0F" w:rsidRDefault="00020B0F" w:rsidP="004B2065">
      <w:pPr>
        <w:spacing w:before="98" w:line="219" w:lineRule="auto"/>
        <w:rPr>
          <w:rFonts w:ascii="宋体" w:eastAsia="宋体" w:hAnsi="宋体" w:cs="宋体"/>
          <w:b/>
          <w:bCs/>
          <w:spacing w:val="-9"/>
          <w:sz w:val="30"/>
          <w:szCs w:val="30"/>
        </w:rPr>
      </w:pPr>
    </w:p>
    <w:p w14:paraId="063D4E3D" w14:textId="79D7FC4E" w:rsidR="00020B0F" w:rsidRDefault="00020B0F" w:rsidP="004B2065">
      <w:pPr>
        <w:spacing w:before="98" w:line="219" w:lineRule="auto"/>
        <w:rPr>
          <w:rFonts w:ascii="宋体" w:eastAsia="宋体" w:hAnsi="宋体" w:cs="宋体"/>
          <w:b/>
          <w:bCs/>
          <w:spacing w:val="-9"/>
          <w:sz w:val="30"/>
          <w:szCs w:val="30"/>
        </w:rPr>
      </w:pPr>
    </w:p>
    <w:p w14:paraId="6DF72B14" w14:textId="3E3C8A16" w:rsidR="00B87A01" w:rsidRDefault="00B87A01" w:rsidP="004B2065">
      <w:pPr>
        <w:spacing w:before="98" w:line="219" w:lineRule="auto"/>
        <w:rPr>
          <w:rFonts w:ascii="宋体" w:eastAsia="宋体" w:hAnsi="宋体" w:cs="宋体"/>
          <w:b/>
          <w:bCs/>
          <w:spacing w:val="-9"/>
          <w:sz w:val="30"/>
          <w:szCs w:val="30"/>
        </w:rPr>
      </w:pPr>
    </w:p>
    <w:p w14:paraId="338A5685" w14:textId="5D25EEB4" w:rsidR="00B87A01" w:rsidRDefault="00B87A01" w:rsidP="004B2065">
      <w:pPr>
        <w:spacing w:before="98" w:line="219" w:lineRule="auto"/>
        <w:rPr>
          <w:rFonts w:ascii="宋体" w:eastAsia="宋体" w:hAnsi="宋体" w:cs="宋体"/>
          <w:b/>
          <w:bCs/>
          <w:spacing w:val="-9"/>
          <w:sz w:val="30"/>
          <w:szCs w:val="30"/>
        </w:rPr>
      </w:pPr>
    </w:p>
    <w:p w14:paraId="134346AF" w14:textId="16FB7281" w:rsidR="00B87A01" w:rsidRDefault="00B87A01" w:rsidP="004B2065">
      <w:pPr>
        <w:spacing w:before="98" w:line="219" w:lineRule="auto"/>
        <w:rPr>
          <w:rFonts w:ascii="宋体" w:eastAsia="宋体" w:hAnsi="宋体" w:cs="宋体"/>
          <w:b/>
          <w:bCs/>
          <w:spacing w:val="-9"/>
          <w:sz w:val="30"/>
          <w:szCs w:val="30"/>
        </w:rPr>
      </w:pPr>
    </w:p>
    <w:p w14:paraId="47648AEA" w14:textId="77321ADB" w:rsidR="00B87A01" w:rsidRDefault="00B87A01" w:rsidP="004B2065">
      <w:pPr>
        <w:spacing w:before="98" w:line="219" w:lineRule="auto"/>
        <w:rPr>
          <w:rFonts w:ascii="宋体" w:eastAsia="宋体" w:hAnsi="宋体" w:cs="宋体"/>
          <w:b/>
          <w:bCs/>
          <w:spacing w:val="-9"/>
          <w:sz w:val="30"/>
          <w:szCs w:val="30"/>
        </w:rPr>
      </w:pPr>
    </w:p>
    <w:p w14:paraId="583D3A52" w14:textId="3FF331E2" w:rsidR="00B87A01" w:rsidRDefault="00B87A01" w:rsidP="004B2065">
      <w:pPr>
        <w:spacing w:before="98" w:line="219" w:lineRule="auto"/>
        <w:rPr>
          <w:rFonts w:ascii="宋体" w:eastAsia="宋体" w:hAnsi="宋体" w:cs="宋体"/>
          <w:b/>
          <w:bCs/>
          <w:spacing w:val="-9"/>
          <w:sz w:val="30"/>
          <w:szCs w:val="30"/>
        </w:rPr>
      </w:pPr>
    </w:p>
    <w:p w14:paraId="6FCD79A0" w14:textId="38BFD6C0" w:rsidR="00B87A01" w:rsidRDefault="00B87A01" w:rsidP="004B2065">
      <w:pPr>
        <w:spacing w:before="98" w:line="219" w:lineRule="auto"/>
        <w:rPr>
          <w:rFonts w:ascii="宋体" w:eastAsia="宋体" w:hAnsi="宋体" w:cs="宋体"/>
          <w:b/>
          <w:bCs/>
          <w:spacing w:val="-9"/>
          <w:sz w:val="30"/>
          <w:szCs w:val="30"/>
        </w:rPr>
      </w:pPr>
    </w:p>
    <w:p w14:paraId="329E65AF" w14:textId="01AFAD90" w:rsidR="00B87A01" w:rsidRDefault="00B87A01" w:rsidP="004B2065">
      <w:pPr>
        <w:spacing w:before="98" w:line="219" w:lineRule="auto"/>
        <w:rPr>
          <w:rFonts w:ascii="宋体" w:eastAsia="宋体" w:hAnsi="宋体" w:cs="宋体"/>
          <w:b/>
          <w:bCs/>
          <w:spacing w:val="-9"/>
          <w:sz w:val="30"/>
          <w:szCs w:val="30"/>
        </w:rPr>
      </w:pPr>
    </w:p>
    <w:p w14:paraId="4BA22FA0" w14:textId="2809DD74" w:rsidR="00B87A01" w:rsidRDefault="00B87A01" w:rsidP="004B2065">
      <w:pPr>
        <w:spacing w:before="98" w:line="219" w:lineRule="auto"/>
        <w:rPr>
          <w:rFonts w:ascii="宋体" w:eastAsia="宋体" w:hAnsi="宋体" w:cs="宋体"/>
          <w:b/>
          <w:bCs/>
          <w:spacing w:val="-9"/>
          <w:sz w:val="30"/>
          <w:szCs w:val="30"/>
        </w:rPr>
      </w:pPr>
    </w:p>
    <w:p w14:paraId="1D816AD5" w14:textId="08EC2FFE" w:rsidR="00B87A01" w:rsidRDefault="00B87A01" w:rsidP="004B2065">
      <w:pPr>
        <w:spacing w:before="98" w:line="219" w:lineRule="auto"/>
        <w:rPr>
          <w:rFonts w:ascii="宋体" w:eastAsia="宋体" w:hAnsi="宋体" w:cs="宋体"/>
          <w:b/>
          <w:bCs/>
          <w:spacing w:val="-9"/>
          <w:sz w:val="30"/>
          <w:szCs w:val="30"/>
        </w:rPr>
      </w:pPr>
    </w:p>
    <w:p w14:paraId="67F9E91B" w14:textId="797095BC" w:rsidR="00B87A01" w:rsidRDefault="00B87A01" w:rsidP="004B2065">
      <w:pPr>
        <w:spacing w:before="98" w:line="219" w:lineRule="auto"/>
        <w:rPr>
          <w:rFonts w:ascii="宋体" w:eastAsia="宋体" w:hAnsi="宋体" w:cs="宋体"/>
          <w:b/>
          <w:bCs/>
          <w:spacing w:val="-9"/>
          <w:sz w:val="30"/>
          <w:szCs w:val="30"/>
        </w:rPr>
      </w:pPr>
    </w:p>
    <w:p w14:paraId="6F2D40D5" w14:textId="361D2F2E" w:rsidR="00B87A01" w:rsidRDefault="00B87A01" w:rsidP="004B2065">
      <w:pPr>
        <w:spacing w:before="98" w:line="219" w:lineRule="auto"/>
        <w:rPr>
          <w:rFonts w:ascii="宋体" w:eastAsia="宋体" w:hAnsi="宋体" w:cs="宋体"/>
          <w:b/>
          <w:bCs/>
          <w:spacing w:val="-9"/>
          <w:sz w:val="30"/>
          <w:szCs w:val="30"/>
        </w:rPr>
      </w:pPr>
    </w:p>
    <w:p w14:paraId="18A7BEAC" w14:textId="764A807B" w:rsidR="00B87A01" w:rsidRDefault="00B87A01" w:rsidP="004B2065">
      <w:pPr>
        <w:spacing w:before="98" w:line="219" w:lineRule="auto"/>
        <w:rPr>
          <w:rFonts w:ascii="宋体" w:eastAsia="宋体" w:hAnsi="宋体" w:cs="宋体"/>
          <w:b/>
          <w:bCs/>
          <w:spacing w:val="-9"/>
          <w:sz w:val="30"/>
          <w:szCs w:val="30"/>
        </w:rPr>
      </w:pPr>
    </w:p>
    <w:p w14:paraId="232FF123" w14:textId="01428856" w:rsidR="00B87A01" w:rsidRDefault="00B87A01" w:rsidP="004B2065">
      <w:pPr>
        <w:spacing w:before="98" w:line="219" w:lineRule="auto"/>
        <w:rPr>
          <w:rFonts w:ascii="宋体" w:eastAsia="宋体" w:hAnsi="宋体" w:cs="宋体"/>
          <w:b/>
          <w:bCs/>
          <w:spacing w:val="-9"/>
          <w:sz w:val="30"/>
          <w:szCs w:val="30"/>
        </w:rPr>
      </w:pPr>
    </w:p>
    <w:p w14:paraId="7074FCB1" w14:textId="77777777" w:rsidR="00B87A01" w:rsidRDefault="00B87A01" w:rsidP="004B2065">
      <w:pPr>
        <w:spacing w:before="98" w:line="219" w:lineRule="auto"/>
        <w:rPr>
          <w:rFonts w:ascii="宋体" w:eastAsia="宋体" w:hAnsi="宋体" w:cs="宋体"/>
          <w:b/>
          <w:bCs/>
          <w:spacing w:val="-9"/>
          <w:sz w:val="30"/>
          <w:szCs w:val="30"/>
        </w:rPr>
      </w:pPr>
    </w:p>
    <w:p w14:paraId="6625FE3F" w14:textId="3D1FC109" w:rsidR="004B2065" w:rsidRDefault="004B2065" w:rsidP="004B2065">
      <w:pPr>
        <w:spacing w:before="98" w:line="219" w:lineRule="auto"/>
        <w:rPr>
          <w:rFonts w:ascii="宋体" w:eastAsia="宋体" w:hAnsi="宋体" w:cs="宋体"/>
          <w:sz w:val="30"/>
          <w:szCs w:val="30"/>
        </w:rPr>
      </w:pPr>
      <w:r>
        <w:rPr>
          <w:rFonts w:ascii="宋体" w:eastAsia="宋体" w:hAnsi="宋体" w:cs="宋体"/>
          <w:b/>
          <w:bCs/>
          <w:spacing w:val="-9"/>
          <w:sz w:val="30"/>
          <w:szCs w:val="30"/>
        </w:rPr>
        <w:lastRenderedPageBreak/>
        <w:t>附件一</w:t>
      </w:r>
    </w:p>
    <w:p w14:paraId="5A9795D2" w14:textId="77777777" w:rsidR="004B2065" w:rsidRDefault="004B2065" w:rsidP="00020B0F">
      <w:pPr>
        <w:spacing w:before="162" w:line="218" w:lineRule="auto"/>
        <w:jc w:val="center"/>
        <w:rPr>
          <w:rFonts w:ascii="宋体" w:eastAsia="宋体" w:hAnsi="宋体" w:cs="宋体"/>
          <w:sz w:val="30"/>
          <w:szCs w:val="30"/>
        </w:rPr>
      </w:pPr>
      <w:r>
        <w:rPr>
          <w:rFonts w:ascii="宋体" w:eastAsia="宋体" w:hAnsi="宋体" w:cs="宋体"/>
          <w:b/>
          <w:bCs/>
          <w:spacing w:val="-5"/>
          <w:sz w:val="30"/>
          <w:szCs w:val="30"/>
        </w:rPr>
        <w:t>货物规格价格一览表</w:t>
      </w:r>
    </w:p>
    <w:p w14:paraId="045B7874" w14:textId="77777777" w:rsidR="004B2065" w:rsidRDefault="004B2065" w:rsidP="004B2065">
      <w:pPr>
        <w:spacing w:line="108" w:lineRule="exact"/>
      </w:pPr>
    </w:p>
    <w:tbl>
      <w:tblPr>
        <w:tblStyle w:val="TableNormal"/>
        <w:tblW w:w="9404"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64"/>
        <w:gridCol w:w="3261"/>
        <w:gridCol w:w="2835"/>
        <w:gridCol w:w="796"/>
        <w:gridCol w:w="939"/>
        <w:gridCol w:w="1009"/>
      </w:tblGrid>
      <w:tr w:rsidR="004B2065" w14:paraId="3141D98B" w14:textId="77777777" w:rsidTr="002A4550">
        <w:trPr>
          <w:trHeight w:val="773"/>
          <w:jc w:val="center"/>
        </w:trPr>
        <w:tc>
          <w:tcPr>
            <w:tcW w:w="564" w:type="dxa"/>
          </w:tcPr>
          <w:p w14:paraId="4428A17A" w14:textId="77777777" w:rsidR="004B2065" w:rsidRDefault="004B2065" w:rsidP="00862118">
            <w:pPr>
              <w:pStyle w:val="TableText"/>
              <w:spacing w:before="289" w:line="221" w:lineRule="auto"/>
              <w:ind w:left="152"/>
            </w:pPr>
            <w:r>
              <w:rPr>
                <w:b/>
                <w:bCs/>
                <w:spacing w:val="-7"/>
              </w:rPr>
              <w:t>序号</w:t>
            </w:r>
          </w:p>
        </w:tc>
        <w:tc>
          <w:tcPr>
            <w:tcW w:w="3261" w:type="dxa"/>
          </w:tcPr>
          <w:p w14:paraId="65C7AD05" w14:textId="77777777" w:rsidR="004B2065" w:rsidRDefault="004B2065" w:rsidP="009D3F11">
            <w:pPr>
              <w:pStyle w:val="TableText"/>
              <w:spacing w:before="288" w:line="219" w:lineRule="auto"/>
              <w:jc w:val="center"/>
            </w:pPr>
            <w:r>
              <w:rPr>
                <w:b/>
                <w:bCs/>
                <w:spacing w:val="-6"/>
              </w:rPr>
              <w:t>货物名称</w:t>
            </w:r>
          </w:p>
        </w:tc>
        <w:tc>
          <w:tcPr>
            <w:tcW w:w="2835" w:type="dxa"/>
          </w:tcPr>
          <w:p w14:paraId="384581A4" w14:textId="77777777" w:rsidR="004B2065" w:rsidRDefault="004B2065" w:rsidP="009D3F11">
            <w:pPr>
              <w:pStyle w:val="TableText"/>
              <w:spacing w:before="289" w:line="219" w:lineRule="auto"/>
              <w:jc w:val="center"/>
            </w:pPr>
            <w:r>
              <w:rPr>
                <w:b/>
                <w:bCs/>
                <w:spacing w:val="-6"/>
              </w:rPr>
              <w:t>品牌型号及制造商</w:t>
            </w:r>
          </w:p>
        </w:tc>
        <w:tc>
          <w:tcPr>
            <w:tcW w:w="796" w:type="dxa"/>
          </w:tcPr>
          <w:p w14:paraId="5D8B4ED6" w14:textId="77777777" w:rsidR="004B2065" w:rsidRDefault="004B2065" w:rsidP="009D3F11">
            <w:pPr>
              <w:pStyle w:val="TableText"/>
              <w:spacing w:before="289" w:line="219" w:lineRule="auto"/>
              <w:jc w:val="center"/>
            </w:pPr>
            <w:r>
              <w:rPr>
                <w:b/>
                <w:bCs/>
                <w:spacing w:val="-9"/>
              </w:rPr>
              <w:t>数量</w:t>
            </w:r>
          </w:p>
        </w:tc>
        <w:tc>
          <w:tcPr>
            <w:tcW w:w="939" w:type="dxa"/>
          </w:tcPr>
          <w:p w14:paraId="445C54EA" w14:textId="77777777" w:rsidR="004B2065" w:rsidRDefault="004B2065" w:rsidP="009D3F11">
            <w:pPr>
              <w:pStyle w:val="TableText"/>
              <w:spacing w:before="109" w:line="218" w:lineRule="auto"/>
              <w:ind w:left="239"/>
            </w:pPr>
            <w:r>
              <w:rPr>
                <w:b/>
                <w:bCs/>
                <w:spacing w:val="-9"/>
              </w:rPr>
              <w:t>单价</w:t>
            </w:r>
          </w:p>
          <w:p w14:paraId="25326170" w14:textId="77777777" w:rsidR="004B2065" w:rsidRDefault="004B2065" w:rsidP="009D3F11">
            <w:pPr>
              <w:pStyle w:val="TableText"/>
              <w:spacing w:before="76" w:line="220" w:lineRule="auto"/>
              <w:ind w:left="129"/>
            </w:pPr>
            <w:r>
              <w:rPr>
                <w:b/>
                <w:bCs/>
                <w:spacing w:val="-10"/>
              </w:rPr>
              <w:t>（元）</w:t>
            </w:r>
          </w:p>
        </w:tc>
        <w:tc>
          <w:tcPr>
            <w:tcW w:w="1009" w:type="dxa"/>
          </w:tcPr>
          <w:p w14:paraId="18D0C3A8" w14:textId="77777777" w:rsidR="004B2065" w:rsidRDefault="004B2065" w:rsidP="009D3F11">
            <w:pPr>
              <w:pStyle w:val="TableText"/>
              <w:spacing w:before="109" w:line="221" w:lineRule="auto"/>
              <w:ind w:left="271"/>
            </w:pPr>
            <w:r>
              <w:rPr>
                <w:b/>
                <w:bCs/>
                <w:spacing w:val="-8"/>
              </w:rPr>
              <w:t>合计</w:t>
            </w:r>
          </w:p>
          <w:p w14:paraId="1BEEBFD4" w14:textId="77777777" w:rsidR="004B2065" w:rsidRDefault="004B2065" w:rsidP="009D3F11">
            <w:pPr>
              <w:pStyle w:val="TableText"/>
              <w:spacing w:before="73" w:line="220" w:lineRule="auto"/>
              <w:ind w:left="162"/>
            </w:pPr>
            <w:r>
              <w:rPr>
                <w:b/>
                <w:bCs/>
                <w:spacing w:val="-10"/>
              </w:rPr>
              <w:t>（元）</w:t>
            </w:r>
          </w:p>
        </w:tc>
      </w:tr>
      <w:tr w:rsidR="004B2065" w14:paraId="047B80BF" w14:textId="77777777" w:rsidTr="002A4550">
        <w:trPr>
          <w:trHeight w:val="723"/>
          <w:jc w:val="center"/>
        </w:trPr>
        <w:tc>
          <w:tcPr>
            <w:tcW w:w="564" w:type="dxa"/>
            <w:vAlign w:val="center"/>
          </w:tcPr>
          <w:p w14:paraId="464385CF" w14:textId="0EB9E800" w:rsidR="004B2065" w:rsidRPr="00B850DE" w:rsidRDefault="009D3F11" w:rsidP="009D3F11">
            <w:pPr>
              <w:jc w:val="center"/>
              <w:rPr>
                <w:b/>
                <w:bCs/>
                <w:lang w:eastAsia="zh-CN"/>
              </w:rPr>
            </w:pPr>
            <w:r w:rsidRPr="00B850DE">
              <w:rPr>
                <w:rFonts w:hint="eastAsia"/>
                <w:b/>
                <w:bCs/>
                <w:lang w:eastAsia="zh-CN"/>
              </w:rPr>
              <w:t>1</w:t>
            </w:r>
          </w:p>
        </w:tc>
        <w:tc>
          <w:tcPr>
            <w:tcW w:w="3261" w:type="dxa"/>
            <w:vAlign w:val="center"/>
          </w:tcPr>
          <w:p w14:paraId="277127A6" w14:textId="2D60F814" w:rsidR="004B2065" w:rsidRPr="00B850DE" w:rsidRDefault="009D3F11" w:rsidP="009D3F11">
            <w:pPr>
              <w:jc w:val="center"/>
              <w:rPr>
                <w:b/>
                <w:bCs/>
                <w:lang w:eastAsia="zh-CN"/>
              </w:rPr>
            </w:pPr>
            <w:r w:rsidRPr="00B850DE">
              <w:rPr>
                <w:rFonts w:ascii="仿宋" w:eastAsia="仿宋" w:hAnsi="仿宋" w:cs="仿宋" w:hint="eastAsia"/>
                <w:b/>
                <w:bCs/>
                <w:sz w:val="24"/>
                <w:lang w:eastAsia="zh-CN"/>
              </w:rPr>
              <w:t>卫星遥感数据汇聚管理分系统</w:t>
            </w:r>
          </w:p>
        </w:tc>
        <w:tc>
          <w:tcPr>
            <w:tcW w:w="2835" w:type="dxa"/>
          </w:tcPr>
          <w:p w14:paraId="26920E6C" w14:textId="77777777" w:rsidR="004B2065" w:rsidRPr="00B850DE" w:rsidRDefault="00BF476A" w:rsidP="00862118">
            <w:pPr>
              <w:rPr>
                <w:b/>
                <w:bCs/>
                <w:lang w:eastAsia="zh-CN"/>
              </w:rPr>
            </w:pPr>
            <w:r w:rsidRPr="00B850DE">
              <w:rPr>
                <w:rFonts w:hint="eastAsia"/>
                <w:b/>
                <w:bCs/>
                <w:lang w:eastAsia="zh-CN"/>
              </w:rPr>
              <w:t>品牌：空天院</w:t>
            </w:r>
          </w:p>
          <w:p w14:paraId="453A2CDB" w14:textId="77777777" w:rsidR="00BF476A" w:rsidRPr="00B850DE" w:rsidRDefault="00BF476A" w:rsidP="00862118">
            <w:pPr>
              <w:rPr>
                <w:b/>
                <w:bCs/>
                <w:lang w:eastAsia="zh-CN"/>
              </w:rPr>
            </w:pPr>
            <w:r w:rsidRPr="00B850DE">
              <w:rPr>
                <w:rFonts w:hint="eastAsia"/>
                <w:b/>
                <w:bCs/>
                <w:lang w:eastAsia="zh-CN"/>
              </w:rPr>
              <w:t>型号：</w:t>
            </w:r>
            <w:r w:rsidRPr="00B850DE">
              <w:rPr>
                <w:rFonts w:hint="eastAsia"/>
                <w:b/>
                <w:bCs/>
                <w:lang w:eastAsia="zh-CN"/>
              </w:rPr>
              <w:t>V</w:t>
            </w:r>
            <w:r w:rsidRPr="00B850DE">
              <w:rPr>
                <w:b/>
                <w:bCs/>
                <w:lang w:eastAsia="zh-CN"/>
              </w:rPr>
              <w:t>1.0</w:t>
            </w:r>
          </w:p>
          <w:p w14:paraId="3B0ACFCA" w14:textId="31FDAE7C" w:rsidR="00BF476A" w:rsidRPr="00B850DE" w:rsidRDefault="00BF476A" w:rsidP="00862118">
            <w:pPr>
              <w:rPr>
                <w:b/>
                <w:bCs/>
                <w:lang w:eastAsia="zh-CN"/>
              </w:rPr>
            </w:pPr>
            <w:r w:rsidRPr="00B850DE">
              <w:rPr>
                <w:rFonts w:hint="eastAsia"/>
                <w:b/>
                <w:bCs/>
                <w:lang w:eastAsia="zh-CN"/>
              </w:rPr>
              <w:t>制造商：</w:t>
            </w:r>
            <w:r w:rsidR="002A4550" w:rsidRPr="00B850DE">
              <w:rPr>
                <w:rFonts w:hint="eastAsia"/>
                <w:b/>
                <w:bCs/>
                <w:lang w:eastAsia="zh-CN"/>
              </w:rPr>
              <w:t>中国科学院空天信息创新研究院</w:t>
            </w:r>
          </w:p>
        </w:tc>
        <w:tc>
          <w:tcPr>
            <w:tcW w:w="796" w:type="dxa"/>
            <w:vAlign w:val="center"/>
          </w:tcPr>
          <w:p w14:paraId="28D252F9" w14:textId="586E7C24" w:rsidR="004B2065" w:rsidRPr="00B850DE" w:rsidRDefault="009D3F11" w:rsidP="009303DD">
            <w:pPr>
              <w:jc w:val="center"/>
              <w:rPr>
                <w:b/>
                <w:bCs/>
                <w:lang w:eastAsia="zh-CN"/>
              </w:rPr>
            </w:pPr>
            <w:r w:rsidRPr="00B850DE">
              <w:rPr>
                <w:rFonts w:hint="eastAsia"/>
                <w:b/>
                <w:bCs/>
                <w:lang w:eastAsia="zh-CN"/>
              </w:rPr>
              <w:t>1</w:t>
            </w:r>
            <w:r w:rsidRPr="00B850DE">
              <w:rPr>
                <w:rFonts w:ascii="仿宋" w:eastAsia="仿宋" w:hAnsi="仿宋" w:cs="仿宋" w:hint="eastAsia"/>
                <w:b/>
                <w:bCs/>
                <w:sz w:val="24"/>
              </w:rPr>
              <w:t>套</w:t>
            </w:r>
          </w:p>
        </w:tc>
        <w:tc>
          <w:tcPr>
            <w:tcW w:w="939" w:type="dxa"/>
            <w:vAlign w:val="center"/>
          </w:tcPr>
          <w:p w14:paraId="27C5E516" w14:textId="57F40672" w:rsidR="004B2065" w:rsidRPr="00B850DE" w:rsidRDefault="009303DD" w:rsidP="000F3062">
            <w:pPr>
              <w:jc w:val="center"/>
              <w:rPr>
                <w:b/>
                <w:bCs/>
                <w:lang w:eastAsia="zh-CN"/>
              </w:rPr>
            </w:pPr>
            <w:r w:rsidRPr="00B850DE">
              <w:rPr>
                <w:rFonts w:hint="eastAsia"/>
                <w:b/>
                <w:bCs/>
                <w:lang w:eastAsia="zh-CN"/>
              </w:rPr>
              <w:t>1</w:t>
            </w:r>
            <w:r w:rsidRPr="00B850DE">
              <w:rPr>
                <w:b/>
                <w:bCs/>
                <w:lang w:eastAsia="zh-CN"/>
              </w:rPr>
              <w:t>200000</w:t>
            </w:r>
          </w:p>
        </w:tc>
        <w:tc>
          <w:tcPr>
            <w:tcW w:w="1009" w:type="dxa"/>
            <w:vAlign w:val="center"/>
          </w:tcPr>
          <w:p w14:paraId="6DF25388" w14:textId="64A2C2CA" w:rsidR="004B2065" w:rsidRPr="00B850DE" w:rsidRDefault="000F3062" w:rsidP="000F3062">
            <w:pPr>
              <w:jc w:val="center"/>
              <w:rPr>
                <w:b/>
                <w:bCs/>
                <w:lang w:eastAsia="zh-CN"/>
              </w:rPr>
            </w:pPr>
            <w:r w:rsidRPr="00B850DE">
              <w:rPr>
                <w:rFonts w:hint="eastAsia"/>
                <w:b/>
                <w:bCs/>
                <w:lang w:eastAsia="zh-CN"/>
              </w:rPr>
              <w:t>1</w:t>
            </w:r>
            <w:r w:rsidRPr="00B850DE">
              <w:rPr>
                <w:b/>
                <w:bCs/>
                <w:lang w:eastAsia="zh-CN"/>
              </w:rPr>
              <w:t>200000</w:t>
            </w:r>
          </w:p>
        </w:tc>
      </w:tr>
      <w:tr w:rsidR="000F3062" w14:paraId="4DF61996" w14:textId="77777777" w:rsidTr="002A4550">
        <w:trPr>
          <w:trHeight w:val="632"/>
          <w:jc w:val="center"/>
        </w:trPr>
        <w:tc>
          <w:tcPr>
            <w:tcW w:w="564" w:type="dxa"/>
            <w:vAlign w:val="center"/>
          </w:tcPr>
          <w:p w14:paraId="1106C813" w14:textId="0D05FA0E" w:rsidR="000F3062" w:rsidRPr="00B850DE" w:rsidRDefault="000F3062" w:rsidP="000F3062">
            <w:pPr>
              <w:jc w:val="center"/>
              <w:rPr>
                <w:b/>
                <w:bCs/>
                <w:lang w:eastAsia="zh-CN"/>
              </w:rPr>
            </w:pPr>
            <w:r w:rsidRPr="00B850DE">
              <w:rPr>
                <w:rFonts w:hint="eastAsia"/>
                <w:b/>
                <w:bCs/>
                <w:lang w:eastAsia="zh-CN"/>
              </w:rPr>
              <w:t>2</w:t>
            </w:r>
          </w:p>
        </w:tc>
        <w:tc>
          <w:tcPr>
            <w:tcW w:w="3261" w:type="dxa"/>
            <w:vAlign w:val="center"/>
          </w:tcPr>
          <w:p w14:paraId="0E425C14" w14:textId="77777777" w:rsidR="00752CC1" w:rsidRDefault="00466793" w:rsidP="000F3062">
            <w:pPr>
              <w:jc w:val="center"/>
              <w:rPr>
                <w:rFonts w:ascii="仿宋" w:eastAsia="仿宋" w:hAnsi="仿宋" w:cs="仿宋"/>
                <w:b/>
                <w:bCs/>
                <w:sz w:val="24"/>
                <w:lang w:eastAsia="zh-CN"/>
              </w:rPr>
            </w:pPr>
            <w:r>
              <w:rPr>
                <w:rFonts w:ascii="仿宋" w:eastAsia="仿宋" w:hAnsi="仿宋" w:cs="仿宋" w:hint="eastAsia"/>
                <w:b/>
                <w:bCs/>
                <w:sz w:val="24"/>
                <w:lang w:eastAsia="zh-CN"/>
              </w:rPr>
              <w:t>卫</w:t>
            </w:r>
            <w:r w:rsidR="000F3062" w:rsidRPr="00B850DE">
              <w:rPr>
                <w:rFonts w:ascii="仿宋" w:eastAsia="仿宋" w:hAnsi="仿宋" w:cs="仿宋" w:hint="eastAsia"/>
                <w:b/>
                <w:bCs/>
                <w:sz w:val="24"/>
                <w:lang w:eastAsia="zh-CN"/>
              </w:rPr>
              <w:t>星遥感标准定量共性产品</w:t>
            </w:r>
          </w:p>
          <w:p w14:paraId="4C364C94" w14:textId="10A11229" w:rsidR="000F3062" w:rsidRPr="00B850DE" w:rsidRDefault="000F3062" w:rsidP="000F3062">
            <w:pPr>
              <w:jc w:val="center"/>
              <w:rPr>
                <w:b/>
                <w:bCs/>
                <w:lang w:eastAsia="zh-CN"/>
              </w:rPr>
            </w:pPr>
            <w:r w:rsidRPr="00B850DE">
              <w:rPr>
                <w:rFonts w:ascii="仿宋" w:eastAsia="仿宋" w:hAnsi="仿宋" w:cs="仿宋" w:hint="eastAsia"/>
                <w:b/>
                <w:bCs/>
                <w:sz w:val="24"/>
                <w:lang w:eastAsia="zh-CN"/>
              </w:rPr>
              <w:t>生产分系统</w:t>
            </w:r>
          </w:p>
        </w:tc>
        <w:tc>
          <w:tcPr>
            <w:tcW w:w="2835" w:type="dxa"/>
          </w:tcPr>
          <w:p w14:paraId="3CDBCE7E" w14:textId="77777777" w:rsidR="000F3062" w:rsidRPr="00B850DE" w:rsidRDefault="000F3062" w:rsidP="000F3062">
            <w:pPr>
              <w:rPr>
                <w:b/>
                <w:bCs/>
                <w:lang w:eastAsia="zh-CN"/>
              </w:rPr>
            </w:pPr>
            <w:r w:rsidRPr="00B850DE">
              <w:rPr>
                <w:rFonts w:hint="eastAsia"/>
                <w:b/>
                <w:bCs/>
                <w:lang w:eastAsia="zh-CN"/>
              </w:rPr>
              <w:t>品牌：空天院</w:t>
            </w:r>
          </w:p>
          <w:p w14:paraId="578D7A29" w14:textId="77777777" w:rsidR="000F3062" w:rsidRPr="00B850DE" w:rsidRDefault="000F3062" w:rsidP="000F3062">
            <w:pPr>
              <w:rPr>
                <w:b/>
                <w:bCs/>
                <w:lang w:eastAsia="zh-CN"/>
              </w:rPr>
            </w:pPr>
            <w:r w:rsidRPr="00B850DE">
              <w:rPr>
                <w:rFonts w:hint="eastAsia"/>
                <w:b/>
                <w:bCs/>
                <w:lang w:eastAsia="zh-CN"/>
              </w:rPr>
              <w:t>型号：</w:t>
            </w:r>
            <w:r w:rsidRPr="00B850DE">
              <w:rPr>
                <w:rFonts w:hint="eastAsia"/>
                <w:b/>
                <w:bCs/>
                <w:lang w:eastAsia="zh-CN"/>
              </w:rPr>
              <w:t>V</w:t>
            </w:r>
            <w:r w:rsidRPr="00B850DE">
              <w:rPr>
                <w:b/>
                <w:bCs/>
                <w:lang w:eastAsia="zh-CN"/>
              </w:rPr>
              <w:t>1.0</w:t>
            </w:r>
          </w:p>
          <w:p w14:paraId="5A24B523" w14:textId="7FAEAC65" w:rsidR="000F3062" w:rsidRPr="00B850DE" w:rsidRDefault="000F3062" w:rsidP="000F3062">
            <w:pPr>
              <w:rPr>
                <w:b/>
                <w:bCs/>
                <w:lang w:eastAsia="zh-CN"/>
              </w:rPr>
            </w:pPr>
            <w:r w:rsidRPr="00B850DE">
              <w:rPr>
                <w:rFonts w:hint="eastAsia"/>
                <w:b/>
                <w:bCs/>
                <w:lang w:eastAsia="zh-CN"/>
              </w:rPr>
              <w:t>制造商：</w:t>
            </w:r>
            <w:r w:rsidR="002A4550" w:rsidRPr="00B850DE">
              <w:rPr>
                <w:rFonts w:hint="eastAsia"/>
                <w:b/>
                <w:bCs/>
                <w:lang w:eastAsia="zh-CN"/>
              </w:rPr>
              <w:t>中国科学院空天信息创新研究院</w:t>
            </w:r>
          </w:p>
        </w:tc>
        <w:tc>
          <w:tcPr>
            <w:tcW w:w="796" w:type="dxa"/>
            <w:vAlign w:val="center"/>
          </w:tcPr>
          <w:p w14:paraId="4D45E4B8" w14:textId="13A213DD" w:rsidR="000F3062" w:rsidRPr="00B850DE" w:rsidRDefault="000F3062" w:rsidP="000F3062">
            <w:pPr>
              <w:jc w:val="center"/>
              <w:rPr>
                <w:b/>
                <w:bCs/>
                <w:lang w:eastAsia="zh-CN"/>
              </w:rPr>
            </w:pPr>
            <w:r w:rsidRPr="00B850DE">
              <w:rPr>
                <w:rFonts w:hint="eastAsia"/>
                <w:b/>
                <w:bCs/>
                <w:lang w:eastAsia="zh-CN"/>
              </w:rPr>
              <w:t>1</w:t>
            </w:r>
            <w:r w:rsidRPr="00B850DE">
              <w:rPr>
                <w:rFonts w:ascii="仿宋" w:eastAsia="仿宋" w:hAnsi="仿宋" w:cs="仿宋" w:hint="eastAsia"/>
                <w:b/>
                <w:bCs/>
                <w:sz w:val="24"/>
              </w:rPr>
              <w:t>套</w:t>
            </w:r>
          </w:p>
        </w:tc>
        <w:tc>
          <w:tcPr>
            <w:tcW w:w="939" w:type="dxa"/>
            <w:vAlign w:val="center"/>
          </w:tcPr>
          <w:p w14:paraId="0D643AFE" w14:textId="6D18B468" w:rsidR="000F3062" w:rsidRPr="00B850DE" w:rsidRDefault="000F3062" w:rsidP="000F3062">
            <w:pPr>
              <w:jc w:val="center"/>
              <w:rPr>
                <w:b/>
                <w:bCs/>
                <w:lang w:eastAsia="zh-CN"/>
              </w:rPr>
            </w:pPr>
            <w:r w:rsidRPr="00B850DE">
              <w:rPr>
                <w:rFonts w:hint="eastAsia"/>
                <w:b/>
                <w:bCs/>
                <w:lang w:eastAsia="zh-CN"/>
              </w:rPr>
              <w:t>1</w:t>
            </w:r>
            <w:r w:rsidRPr="00B850DE">
              <w:rPr>
                <w:b/>
                <w:bCs/>
                <w:lang w:eastAsia="zh-CN"/>
              </w:rPr>
              <w:t>685000</w:t>
            </w:r>
          </w:p>
        </w:tc>
        <w:tc>
          <w:tcPr>
            <w:tcW w:w="1009" w:type="dxa"/>
            <w:vAlign w:val="center"/>
          </w:tcPr>
          <w:p w14:paraId="5937D513" w14:textId="0B86FE08" w:rsidR="000F3062" w:rsidRPr="00B850DE" w:rsidRDefault="000F3062" w:rsidP="000F3062">
            <w:pPr>
              <w:jc w:val="center"/>
              <w:rPr>
                <w:b/>
                <w:bCs/>
                <w:lang w:eastAsia="zh-CN"/>
              </w:rPr>
            </w:pPr>
            <w:r w:rsidRPr="00B850DE">
              <w:rPr>
                <w:rFonts w:hint="eastAsia"/>
                <w:b/>
                <w:bCs/>
                <w:lang w:eastAsia="zh-CN"/>
              </w:rPr>
              <w:t>1</w:t>
            </w:r>
            <w:r w:rsidRPr="00B850DE">
              <w:rPr>
                <w:b/>
                <w:bCs/>
                <w:lang w:eastAsia="zh-CN"/>
              </w:rPr>
              <w:t>685000</w:t>
            </w:r>
          </w:p>
        </w:tc>
      </w:tr>
      <w:tr w:rsidR="000F3062" w14:paraId="60415A5C" w14:textId="77777777" w:rsidTr="002A4550">
        <w:trPr>
          <w:trHeight w:val="632"/>
          <w:jc w:val="center"/>
        </w:trPr>
        <w:tc>
          <w:tcPr>
            <w:tcW w:w="564" w:type="dxa"/>
            <w:vAlign w:val="center"/>
          </w:tcPr>
          <w:p w14:paraId="3727AEE8" w14:textId="3956AB73" w:rsidR="000F3062" w:rsidRPr="00B850DE" w:rsidRDefault="000F3062" w:rsidP="000F3062">
            <w:pPr>
              <w:jc w:val="center"/>
              <w:rPr>
                <w:b/>
                <w:bCs/>
                <w:lang w:eastAsia="zh-CN"/>
              </w:rPr>
            </w:pPr>
            <w:r w:rsidRPr="00B850DE">
              <w:rPr>
                <w:rFonts w:hint="eastAsia"/>
                <w:b/>
                <w:bCs/>
                <w:lang w:eastAsia="zh-CN"/>
              </w:rPr>
              <w:t>3</w:t>
            </w:r>
          </w:p>
        </w:tc>
        <w:tc>
          <w:tcPr>
            <w:tcW w:w="3261" w:type="dxa"/>
            <w:vAlign w:val="center"/>
          </w:tcPr>
          <w:p w14:paraId="086DBDDF" w14:textId="4A37FC38" w:rsidR="000F3062" w:rsidRPr="00B850DE" w:rsidRDefault="000F3062" w:rsidP="000F3062">
            <w:pPr>
              <w:jc w:val="center"/>
              <w:rPr>
                <w:b/>
                <w:bCs/>
                <w:lang w:eastAsia="zh-CN"/>
              </w:rPr>
            </w:pPr>
            <w:r w:rsidRPr="00B850DE">
              <w:rPr>
                <w:rFonts w:ascii="仿宋" w:eastAsia="仿宋" w:hAnsi="仿宋" w:cs="仿宋" w:hint="eastAsia"/>
                <w:b/>
                <w:bCs/>
                <w:sz w:val="24"/>
                <w:lang w:eastAsia="zh-CN"/>
              </w:rPr>
              <w:t>航天遥感卫星仿真服务分系统</w:t>
            </w:r>
          </w:p>
        </w:tc>
        <w:tc>
          <w:tcPr>
            <w:tcW w:w="2835" w:type="dxa"/>
          </w:tcPr>
          <w:p w14:paraId="7988525D" w14:textId="77777777" w:rsidR="000F3062" w:rsidRPr="00B850DE" w:rsidRDefault="000F3062" w:rsidP="000F3062">
            <w:pPr>
              <w:rPr>
                <w:b/>
                <w:bCs/>
                <w:lang w:eastAsia="zh-CN"/>
              </w:rPr>
            </w:pPr>
            <w:r w:rsidRPr="00B850DE">
              <w:rPr>
                <w:rFonts w:hint="eastAsia"/>
                <w:b/>
                <w:bCs/>
                <w:lang w:eastAsia="zh-CN"/>
              </w:rPr>
              <w:t>品牌：空天院</w:t>
            </w:r>
          </w:p>
          <w:p w14:paraId="7DCCAC32" w14:textId="77777777" w:rsidR="000F3062" w:rsidRPr="00B850DE" w:rsidRDefault="000F3062" w:rsidP="000F3062">
            <w:pPr>
              <w:rPr>
                <w:b/>
                <w:bCs/>
                <w:lang w:eastAsia="zh-CN"/>
              </w:rPr>
            </w:pPr>
            <w:r w:rsidRPr="00B850DE">
              <w:rPr>
                <w:rFonts w:hint="eastAsia"/>
                <w:b/>
                <w:bCs/>
                <w:lang w:eastAsia="zh-CN"/>
              </w:rPr>
              <w:t>型号：</w:t>
            </w:r>
            <w:r w:rsidRPr="00B850DE">
              <w:rPr>
                <w:rFonts w:hint="eastAsia"/>
                <w:b/>
                <w:bCs/>
                <w:lang w:eastAsia="zh-CN"/>
              </w:rPr>
              <w:t>V</w:t>
            </w:r>
            <w:r w:rsidRPr="00B850DE">
              <w:rPr>
                <w:b/>
                <w:bCs/>
                <w:lang w:eastAsia="zh-CN"/>
              </w:rPr>
              <w:t>1.0</w:t>
            </w:r>
          </w:p>
          <w:p w14:paraId="7519C157" w14:textId="6B188D5C" w:rsidR="000F3062" w:rsidRPr="00B850DE" w:rsidRDefault="000F3062" w:rsidP="000F3062">
            <w:pPr>
              <w:rPr>
                <w:b/>
                <w:bCs/>
                <w:lang w:eastAsia="zh-CN"/>
              </w:rPr>
            </w:pPr>
            <w:r w:rsidRPr="00B850DE">
              <w:rPr>
                <w:rFonts w:hint="eastAsia"/>
                <w:b/>
                <w:bCs/>
                <w:lang w:eastAsia="zh-CN"/>
              </w:rPr>
              <w:t>制造商：</w:t>
            </w:r>
            <w:r w:rsidR="002A4550" w:rsidRPr="00B850DE">
              <w:rPr>
                <w:rFonts w:hint="eastAsia"/>
                <w:b/>
                <w:bCs/>
                <w:lang w:eastAsia="zh-CN"/>
              </w:rPr>
              <w:t>中国科学院空天信息创新研究院</w:t>
            </w:r>
          </w:p>
        </w:tc>
        <w:tc>
          <w:tcPr>
            <w:tcW w:w="796" w:type="dxa"/>
            <w:vAlign w:val="center"/>
          </w:tcPr>
          <w:p w14:paraId="781B22AF" w14:textId="5802BB4A" w:rsidR="000F3062" w:rsidRPr="00B850DE" w:rsidRDefault="000F3062" w:rsidP="000F3062">
            <w:pPr>
              <w:jc w:val="center"/>
              <w:rPr>
                <w:b/>
                <w:bCs/>
                <w:lang w:eastAsia="zh-CN"/>
              </w:rPr>
            </w:pPr>
            <w:r w:rsidRPr="00B850DE">
              <w:rPr>
                <w:rFonts w:hint="eastAsia"/>
                <w:b/>
                <w:bCs/>
                <w:lang w:eastAsia="zh-CN"/>
              </w:rPr>
              <w:t>1</w:t>
            </w:r>
            <w:r w:rsidRPr="00B850DE">
              <w:rPr>
                <w:rFonts w:ascii="仿宋" w:eastAsia="仿宋" w:hAnsi="仿宋" w:cs="仿宋" w:hint="eastAsia"/>
                <w:b/>
                <w:bCs/>
                <w:sz w:val="24"/>
              </w:rPr>
              <w:t>套</w:t>
            </w:r>
          </w:p>
        </w:tc>
        <w:tc>
          <w:tcPr>
            <w:tcW w:w="939" w:type="dxa"/>
            <w:vAlign w:val="center"/>
          </w:tcPr>
          <w:p w14:paraId="440E8BFC" w14:textId="09ECCE1F" w:rsidR="000F3062" w:rsidRPr="00B850DE" w:rsidRDefault="000F3062" w:rsidP="000F3062">
            <w:pPr>
              <w:jc w:val="center"/>
              <w:rPr>
                <w:b/>
                <w:bCs/>
                <w:lang w:eastAsia="zh-CN"/>
              </w:rPr>
            </w:pPr>
            <w:r w:rsidRPr="00B850DE">
              <w:rPr>
                <w:rFonts w:hint="eastAsia"/>
                <w:b/>
                <w:bCs/>
                <w:lang w:eastAsia="zh-CN"/>
              </w:rPr>
              <w:t>9</w:t>
            </w:r>
            <w:r w:rsidRPr="00B850DE">
              <w:rPr>
                <w:b/>
                <w:bCs/>
                <w:lang w:eastAsia="zh-CN"/>
              </w:rPr>
              <w:t>20000</w:t>
            </w:r>
          </w:p>
        </w:tc>
        <w:tc>
          <w:tcPr>
            <w:tcW w:w="1009" w:type="dxa"/>
            <w:vAlign w:val="center"/>
          </w:tcPr>
          <w:p w14:paraId="7D1D187C" w14:textId="38147A2C" w:rsidR="000F3062" w:rsidRPr="00B850DE" w:rsidRDefault="000F3062" w:rsidP="000F3062">
            <w:pPr>
              <w:jc w:val="center"/>
              <w:rPr>
                <w:b/>
                <w:bCs/>
                <w:lang w:eastAsia="zh-CN"/>
              </w:rPr>
            </w:pPr>
            <w:r w:rsidRPr="00B850DE">
              <w:rPr>
                <w:rFonts w:hint="eastAsia"/>
                <w:b/>
                <w:bCs/>
                <w:lang w:eastAsia="zh-CN"/>
              </w:rPr>
              <w:t>9</w:t>
            </w:r>
            <w:r w:rsidRPr="00B850DE">
              <w:rPr>
                <w:b/>
                <w:bCs/>
                <w:lang w:eastAsia="zh-CN"/>
              </w:rPr>
              <w:t>20000</w:t>
            </w:r>
          </w:p>
        </w:tc>
      </w:tr>
      <w:tr w:rsidR="000F3062" w14:paraId="5FBDC84C" w14:textId="77777777" w:rsidTr="002A4550">
        <w:trPr>
          <w:trHeight w:val="632"/>
          <w:jc w:val="center"/>
        </w:trPr>
        <w:tc>
          <w:tcPr>
            <w:tcW w:w="564" w:type="dxa"/>
            <w:vAlign w:val="center"/>
          </w:tcPr>
          <w:p w14:paraId="0C02F983" w14:textId="4CFC35BD" w:rsidR="000F3062" w:rsidRPr="00B850DE" w:rsidRDefault="000F3062" w:rsidP="000F3062">
            <w:pPr>
              <w:jc w:val="center"/>
              <w:rPr>
                <w:b/>
                <w:bCs/>
                <w:lang w:eastAsia="zh-CN"/>
              </w:rPr>
            </w:pPr>
            <w:r w:rsidRPr="00B850DE">
              <w:rPr>
                <w:rFonts w:hint="eastAsia"/>
                <w:b/>
                <w:bCs/>
                <w:lang w:eastAsia="zh-CN"/>
              </w:rPr>
              <w:t>4</w:t>
            </w:r>
          </w:p>
        </w:tc>
        <w:tc>
          <w:tcPr>
            <w:tcW w:w="3261" w:type="dxa"/>
            <w:vAlign w:val="center"/>
          </w:tcPr>
          <w:p w14:paraId="692ACA37" w14:textId="4A2317C8" w:rsidR="000F3062" w:rsidRPr="00B850DE" w:rsidRDefault="000F3062" w:rsidP="000F3062">
            <w:pPr>
              <w:jc w:val="center"/>
              <w:rPr>
                <w:b/>
                <w:bCs/>
                <w:lang w:eastAsia="zh-CN"/>
              </w:rPr>
            </w:pPr>
            <w:r w:rsidRPr="00B850DE">
              <w:rPr>
                <w:rFonts w:ascii="仿宋" w:eastAsia="仿宋" w:hAnsi="仿宋" w:cs="仿宋" w:hint="eastAsia"/>
                <w:b/>
                <w:bCs/>
                <w:sz w:val="24"/>
                <w:lang w:eastAsia="zh-CN"/>
              </w:rPr>
              <w:t>立体测图及智能提取软件</w:t>
            </w:r>
          </w:p>
        </w:tc>
        <w:tc>
          <w:tcPr>
            <w:tcW w:w="2835" w:type="dxa"/>
          </w:tcPr>
          <w:p w14:paraId="330C2195" w14:textId="77777777" w:rsidR="000F3062" w:rsidRPr="00B850DE" w:rsidRDefault="000F3062" w:rsidP="000F3062">
            <w:pPr>
              <w:rPr>
                <w:b/>
                <w:bCs/>
                <w:lang w:eastAsia="zh-CN"/>
              </w:rPr>
            </w:pPr>
            <w:r w:rsidRPr="00B850DE">
              <w:rPr>
                <w:rFonts w:hint="eastAsia"/>
                <w:b/>
                <w:bCs/>
                <w:lang w:eastAsia="zh-CN"/>
              </w:rPr>
              <w:t>品牌：空天院</w:t>
            </w:r>
          </w:p>
          <w:p w14:paraId="737129FE" w14:textId="77777777" w:rsidR="000F3062" w:rsidRPr="00B850DE" w:rsidRDefault="000F3062" w:rsidP="000F3062">
            <w:pPr>
              <w:rPr>
                <w:b/>
                <w:bCs/>
                <w:lang w:eastAsia="zh-CN"/>
              </w:rPr>
            </w:pPr>
            <w:r w:rsidRPr="00B850DE">
              <w:rPr>
                <w:rFonts w:hint="eastAsia"/>
                <w:b/>
                <w:bCs/>
                <w:lang w:eastAsia="zh-CN"/>
              </w:rPr>
              <w:t>型号：</w:t>
            </w:r>
            <w:r w:rsidRPr="00B850DE">
              <w:rPr>
                <w:rFonts w:hint="eastAsia"/>
                <w:b/>
                <w:bCs/>
                <w:lang w:eastAsia="zh-CN"/>
              </w:rPr>
              <w:t>V</w:t>
            </w:r>
            <w:r w:rsidRPr="00B850DE">
              <w:rPr>
                <w:b/>
                <w:bCs/>
                <w:lang w:eastAsia="zh-CN"/>
              </w:rPr>
              <w:t>1.0</w:t>
            </w:r>
          </w:p>
          <w:p w14:paraId="299C7F97" w14:textId="27F3E734" w:rsidR="000F3062" w:rsidRPr="00B850DE" w:rsidRDefault="000F3062" w:rsidP="000F3062">
            <w:pPr>
              <w:rPr>
                <w:b/>
                <w:bCs/>
                <w:lang w:eastAsia="zh-CN"/>
              </w:rPr>
            </w:pPr>
            <w:r w:rsidRPr="00B850DE">
              <w:rPr>
                <w:rFonts w:hint="eastAsia"/>
                <w:b/>
                <w:bCs/>
                <w:lang w:eastAsia="zh-CN"/>
              </w:rPr>
              <w:t>制造商：</w:t>
            </w:r>
            <w:r w:rsidR="002A4550" w:rsidRPr="00B850DE">
              <w:rPr>
                <w:rFonts w:hint="eastAsia"/>
                <w:b/>
                <w:bCs/>
                <w:lang w:eastAsia="zh-CN"/>
              </w:rPr>
              <w:t>中国科学院空天信息创新研究院</w:t>
            </w:r>
          </w:p>
        </w:tc>
        <w:tc>
          <w:tcPr>
            <w:tcW w:w="796" w:type="dxa"/>
            <w:vAlign w:val="center"/>
          </w:tcPr>
          <w:p w14:paraId="73D79500" w14:textId="64A114B8" w:rsidR="000F3062" w:rsidRPr="00B850DE" w:rsidRDefault="000F3062" w:rsidP="000F3062">
            <w:pPr>
              <w:jc w:val="center"/>
              <w:rPr>
                <w:b/>
                <w:bCs/>
                <w:lang w:eastAsia="zh-CN"/>
              </w:rPr>
            </w:pPr>
            <w:r w:rsidRPr="00B850DE">
              <w:rPr>
                <w:rFonts w:hint="eastAsia"/>
                <w:b/>
                <w:bCs/>
                <w:lang w:eastAsia="zh-CN"/>
              </w:rPr>
              <w:t>1</w:t>
            </w:r>
            <w:r w:rsidRPr="00B850DE">
              <w:rPr>
                <w:rFonts w:ascii="仿宋" w:eastAsia="仿宋" w:hAnsi="仿宋" w:cs="仿宋" w:hint="eastAsia"/>
                <w:b/>
                <w:bCs/>
                <w:sz w:val="24"/>
              </w:rPr>
              <w:t>套</w:t>
            </w:r>
          </w:p>
        </w:tc>
        <w:tc>
          <w:tcPr>
            <w:tcW w:w="939" w:type="dxa"/>
            <w:vAlign w:val="center"/>
          </w:tcPr>
          <w:p w14:paraId="307C1657" w14:textId="7C392C2A" w:rsidR="000F3062" w:rsidRPr="00B850DE" w:rsidRDefault="000F3062" w:rsidP="000F3062">
            <w:pPr>
              <w:jc w:val="center"/>
              <w:rPr>
                <w:b/>
                <w:bCs/>
                <w:lang w:eastAsia="zh-CN"/>
              </w:rPr>
            </w:pPr>
            <w:r w:rsidRPr="00B850DE">
              <w:rPr>
                <w:rFonts w:hint="eastAsia"/>
                <w:b/>
                <w:bCs/>
                <w:lang w:eastAsia="zh-CN"/>
              </w:rPr>
              <w:t>8</w:t>
            </w:r>
            <w:r w:rsidRPr="00B850DE">
              <w:rPr>
                <w:b/>
                <w:bCs/>
                <w:lang w:eastAsia="zh-CN"/>
              </w:rPr>
              <w:t>80000</w:t>
            </w:r>
          </w:p>
        </w:tc>
        <w:tc>
          <w:tcPr>
            <w:tcW w:w="1009" w:type="dxa"/>
            <w:vAlign w:val="center"/>
          </w:tcPr>
          <w:p w14:paraId="2371CC77" w14:textId="0D342991" w:rsidR="000F3062" w:rsidRPr="00B850DE" w:rsidRDefault="000F3062" w:rsidP="000F3062">
            <w:pPr>
              <w:jc w:val="center"/>
              <w:rPr>
                <w:b/>
                <w:bCs/>
                <w:lang w:eastAsia="zh-CN"/>
              </w:rPr>
            </w:pPr>
            <w:r w:rsidRPr="00B850DE">
              <w:rPr>
                <w:rFonts w:hint="eastAsia"/>
                <w:b/>
                <w:bCs/>
                <w:lang w:eastAsia="zh-CN"/>
              </w:rPr>
              <w:t>8</w:t>
            </w:r>
            <w:r w:rsidRPr="00B850DE">
              <w:rPr>
                <w:b/>
                <w:bCs/>
                <w:lang w:eastAsia="zh-CN"/>
              </w:rPr>
              <w:t>80000</w:t>
            </w:r>
          </w:p>
        </w:tc>
      </w:tr>
      <w:tr w:rsidR="000F3062" w14:paraId="4A427E34" w14:textId="77777777" w:rsidTr="000F3062">
        <w:trPr>
          <w:trHeight w:val="703"/>
          <w:jc w:val="center"/>
        </w:trPr>
        <w:tc>
          <w:tcPr>
            <w:tcW w:w="8395" w:type="dxa"/>
            <w:gridSpan w:val="5"/>
          </w:tcPr>
          <w:p w14:paraId="7540679B" w14:textId="720115B4" w:rsidR="000F3062" w:rsidRDefault="000F3062" w:rsidP="000F3062">
            <w:pPr>
              <w:pStyle w:val="TableText"/>
              <w:spacing w:before="254" w:line="219" w:lineRule="auto"/>
              <w:jc w:val="center"/>
              <w:rPr>
                <w:lang w:eastAsia="zh-CN"/>
              </w:rPr>
            </w:pPr>
            <w:r>
              <w:rPr>
                <w:b/>
                <w:bCs/>
                <w:spacing w:val="-3"/>
                <w:lang w:eastAsia="zh-CN"/>
              </w:rPr>
              <w:t>合计：人民币</w:t>
            </w:r>
            <w:r>
              <w:rPr>
                <w:rFonts w:hint="eastAsia"/>
                <w:b/>
                <w:bCs/>
                <w:spacing w:val="-3"/>
                <w:lang w:eastAsia="zh-CN"/>
              </w:rPr>
              <w:t>肆佰陆拾捌万伍仟</w:t>
            </w:r>
            <w:r>
              <w:rPr>
                <w:b/>
                <w:bCs/>
                <w:spacing w:val="-3"/>
                <w:lang w:eastAsia="zh-CN"/>
              </w:rPr>
              <w:t>元整</w:t>
            </w:r>
          </w:p>
        </w:tc>
        <w:tc>
          <w:tcPr>
            <w:tcW w:w="1009" w:type="dxa"/>
            <w:vAlign w:val="center"/>
          </w:tcPr>
          <w:p w14:paraId="42D39687" w14:textId="1EFEBA67" w:rsidR="000F3062" w:rsidRDefault="000F3062" w:rsidP="000F3062">
            <w:pPr>
              <w:jc w:val="center"/>
              <w:rPr>
                <w:lang w:eastAsia="zh-CN"/>
              </w:rPr>
            </w:pPr>
            <w:r w:rsidRPr="00B850DE">
              <w:rPr>
                <w:rFonts w:ascii="宋体" w:eastAsia="宋体" w:hAnsi="宋体" w:cs="宋体" w:hint="eastAsia"/>
                <w:b/>
                <w:bCs/>
                <w:noProof/>
                <w:snapToGrid/>
                <w:spacing w:val="-3"/>
                <w:sz w:val="24"/>
                <w:szCs w:val="24"/>
                <w:lang w:eastAsia="zh-CN"/>
              </w:rPr>
              <w:t>4</w:t>
            </w:r>
            <w:r w:rsidRPr="00B850DE">
              <w:rPr>
                <w:rFonts w:ascii="宋体" w:eastAsia="宋体" w:hAnsi="宋体" w:cs="宋体"/>
                <w:b/>
                <w:bCs/>
                <w:noProof/>
                <w:snapToGrid/>
                <w:spacing w:val="-3"/>
                <w:sz w:val="24"/>
                <w:szCs w:val="24"/>
                <w:lang w:eastAsia="zh-CN"/>
              </w:rPr>
              <w:t>685000</w:t>
            </w:r>
          </w:p>
        </w:tc>
      </w:tr>
    </w:tbl>
    <w:p w14:paraId="473C8328" w14:textId="61A1D53B" w:rsidR="000300CF" w:rsidRDefault="000300CF"/>
    <w:p w14:paraId="187E2FF2" w14:textId="3C0225E4" w:rsidR="004B2065" w:rsidRDefault="004B2065"/>
    <w:p w14:paraId="3974608A" w14:textId="40A85743" w:rsidR="004B2065" w:rsidRDefault="004B2065"/>
    <w:p w14:paraId="0C20C798" w14:textId="77777777" w:rsidR="00020B0F" w:rsidRDefault="00020B0F" w:rsidP="00020B0F">
      <w:pPr>
        <w:spacing w:before="97" w:line="219" w:lineRule="auto"/>
        <w:rPr>
          <w:rFonts w:ascii="宋体" w:eastAsia="宋体" w:hAnsi="宋体" w:cs="宋体"/>
          <w:b/>
          <w:bCs/>
          <w:spacing w:val="-15"/>
          <w:sz w:val="30"/>
          <w:szCs w:val="30"/>
        </w:rPr>
      </w:pPr>
    </w:p>
    <w:p w14:paraId="6F68F154" w14:textId="77777777" w:rsidR="00020B0F" w:rsidRDefault="00020B0F" w:rsidP="00020B0F">
      <w:pPr>
        <w:spacing w:before="97" w:line="219" w:lineRule="auto"/>
        <w:rPr>
          <w:rFonts w:ascii="宋体" w:eastAsia="宋体" w:hAnsi="宋体" w:cs="宋体"/>
          <w:b/>
          <w:bCs/>
          <w:spacing w:val="-15"/>
          <w:sz w:val="30"/>
          <w:szCs w:val="30"/>
        </w:rPr>
      </w:pPr>
    </w:p>
    <w:p w14:paraId="026BD733" w14:textId="77777777" w:rsidR="00020B0F" w:rsidRDefault="00020B0F" w:rsidP="00020B0F">
      <w:pPr>
        <w:spacing w:before="97" w:line="219" w:lineRule="auto"/>
        <w:rPr>
          <w:rFonts w:ascii="宋体" w:eastAsia="宋体" w:hAnsi="宋体" w:cs="宋体"/>
          <w:b/>
          <w:bCs/>
          <w:spacing w:val="-15"/>
          <w:sz w:val="30"/>
          <w:szCs w:val="30"/>
        </w:rPr>
      </w:pPr>
    </w:p>
    <w:p w14:paraId="6121BEFB" w14:textId="77777777" w:rsidR="00020B0F" w:rsidRDefault="00020B0F" w:rsidP="00020B0F">
      <w:pPr>
        <w:spacing w:before="97" w:line="219" w:lineRule="auto"/>
        <w:rPr>
          <w:rFonts w:ascii="宋体" w:eastAsia="宋体" w:hAnsi="宋体" w:cs="宋体"/>
          <w:b/>
          <w:bCs/>
          <w:spacing w:val="-15"/>
          <w:sz w:val="30"/>
          <w:szCs w:val="30"/>
        </w:rPr>
      </w:pPr>
    </w:p>
    <w:p w14:paraId="698358D5" w14:textId="77777777" w:rsidR="00020B0F" w:rsidRDefault="00020B0F" w:rsidP="00020B0F">
      <w:pPr>
        <w:spacing w:before="97" w:line="219" w:lineRule="auto"/>
        <w:rPr>
          <w:rFonts w:ascii="宋体" w:eastAsia="宋体" w:hAnsi="宋体" w:cs="宋体"/>
          <w:b/>
          <w:bCs/>
          <w:spacing w:val="-15"/>
          <w:sz w:val="30"/>
          <w:szCs w:val="30"/>
        </w:rPr>
      </w:pPr>
    </w:p>
    <w:p w14:paraId="1991C94B" w14:textId="77777777" w:rsidR="00020B0F" w:rsidRDefault="00020B0F" w:rsidP="00020B0F">
      <w:pPr>
        <w:spacing w:before="97" w:line="219" w:lineRule="auto"/>
        <w:rPr>
          <w:rFonts w:ascii="宋体" w:eastAsia="宋体" w:hAnsi="宋体" w:cs="宋体"/>
          <w:b/>
          <w:bCs/>
          <w:spacing w:val="-15"/>
          <w:sz w:val="30"/>
          <w:szCs w:val="30"/>
        </w:rPr>
      </w:pPr>
    </w:p>
    <w:p w14:paraId="12051B92" w14:textId="08023574" w:rsidR="004B2065" w:rsidRDefault="004B2065" w:rsidP="00020B0F">
      <w:pPr>
        <w:spacing w:before="97" w:line="219" w:lineRule="auto"/>
        <w:rPr>
          <w:rFonts w:ascii="宋体" w:eastAsia="宋体" w:hAnsi="宋体" w:cs="宋体"/>
          <w:sz w:val="30"/>
          <w:szCs w:val="30"/>
        </w:rPr>
      </w:pPr>
      <w:r>
        <w:rPr>
          <w:rFonts w:ascii="宋体" w:eastAsia="宋体" w:hAnsi="宋体" w:cs="宋体"/>
          <w:b/>
          <w:bCs/>
          <w:spacing w:val="-15"/>
          <w:sz w:val="30"/>
          <w:szCs w:val="30"/>
        </w:rPr>
        <w:lastRenderedPageBreak/>
        <w:t>附件二</w:t>
      </w:r>
    </w:p>
    <w:p w14:paraId="2CBBB56E" w14:textId="2BD4553B" w:rsidR="00F73936" w:rsidRPr="0027641C" w:rsidRDefault="004B2065" w:rsidP="0027641C">
      <w:pPr>
        <w:spacing w:before="268" w:line="219" w:lineRule="auto"/>
        <w:jc w:val="center"/>
        <w:rPr>
          <w:rFonts w:ascii="宋体" w:eastAsia="宋体" w:hAnsi="宋体" w:cs="宋体"/>
          <w:b/>
          <w:bCs/>
          <w:spacing w:val="-5"/>
          <w:sz w:val="30"/>
          <w:szCs w:val="30"/>
        </w:rPr>
      </w:pPr>
      <w:r>
        <w:rPr>
          <w:rFonts w:ascii="宋体" w:eastAsia="宋体" w:hAnsi="宋体" w:cs="宋体"/>
          <w:b/>
          <w:bCs/>
          <w:spacing w:val="-5"/>
          <w:sz w:val="30"/>
          <w:szCs w:val="30"/>
        </w:rPr>
        <w:t>货物主要技术参数</w:t>
      </w:r>
    </w:p>
    <w:p w14:paraId="28E44D44" w14:textId="77777777" w:rsidR="004B2065" w:rsidRDefault="004B2065" w:rsidP="004B2065">
      <w:pPr>
        <w:spacing w:line="106" w:lineRule="exact"/>
      </w:pPr>
    </w:p>
    <w:tbl>
      <w:tblPr>
        <w:tblStyle w:val="TableNormal"/>
        <w:tblW w:w="9691"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64"/>
        <w:gridCol w:w="1843"/>
        <w:gridCol w:w="7284"/>
      </w:tblGrid>
      <w:tr w:rsidR="004B2065" w14:paraId="51516406" w14:textId="77777777" w:rsidTr="0027641C">
        <w:trPr>
          <w:trHeight w:val="727"/>
          <w:jc w:val="center"/>
        </w:trPr>
        <w:tc>
          <w:tcPr>
            <w:tcW w:w="564" w:type="dxa"/>
            <w:textDirection w:val="tbRlV"/>
          </w:tcPr>
          <w:p w14:paraId="5974E4AC" w14:textId="77777777" w:rsidR="004B2065" w:rsidRDefault="004B2065" w:rsidP="00862118">
            <w:pPr>
              <w:pStyle w:val="TableText"/>
              <w:spacing w:before="165" w:line="210" w:lineRule="auto"/>
              <w:ind w:left="88"/>
            </w:pPr>
            <w:r>
              <w:rPr>
                <w:b/>
                <w:bCs/>
                <w:spacing w:val="-2"/>
              </w:rPr>
              <w:t>序</w:t>
            </w:r>
            <w:r>
              <w:rPr>
                <w:spacing w:val="-2"/>
              </w:rPr>
              <w:t xml:space="preserve"> </w:t>
            </w:r>
            <w:r>
              <w:rPr>
                <w:b/>
                <w:bCs/>
                <w:spacing w:val="-2"/>
              </w:rPr>
              <w:t>号</w:t>
            </w:r>
          </w:p>
        </w:tc>
        <w:tc>
          <w:tcPr>
            <w:tcW w:w="1843" w:type="dxa"/>
          </w:tcPr>
          <w:p w14:paraId="74757273" w14:textId="77777777" w:rsidR="004B2065" w:rsidRDefault="004B2065" w:rsidP="00862118">
            <w:pPr>
              <w:pStyle w:val="TableText"/>
              <w:spacing w:before="88" w:line="219" w:lineRule="auto"/>
              <w:ind w:left="439"/>
            </w:pPr>
            <w:r>
              <w:rPr>
                <w:b/>
                <w:bCs/>
                <w:spacing w:val="-11"/>
              </w:rPr>
              <w:t>货物</w:t>
            </w:r>
          </w:p>
          <w:p w14:paraId="58B4890E" w14:textId="77777777" w:rsidR="004B2065" w:rsidRDefault="004B2065" w:rsidP="00862118">
            <w:pPr>
              <w:pStyle w:val="TableText"/>
              <w:spacing w:before="76" w:line="206" w:lineRule="auto"/>
              <w:ind w:left="436"/>
            </w:pPr>
            <w:r>
              <w:rPr>
                <w:b/>
                <w:bCs/>
                <w:spacing w:val="-9"/>
              </w:rPr>
              <w:t>名称</w:t>
            </w:r>
          </w:p>
        </w:tc>
        <w:tc>
          <w:tcPr>
            <w:tcW w:w="7284" w:type="dxa"/>
          </w:tcPr>
          <w:p w14:paraId="20FAD1DA" w14:textId="77777777" w:rsidR="004B2065" w:rsidRDefault="004B2065" w:rsidP="00862118">
            <w:pPr>
              <w:pStyle w:val="TableText"/>
              <w:spacing w:before="269" w:line="219" w:lineRule="auto"/>
              <w:ind w:left="3269"/>
            </w:pPr>
            <w:r>
              <w:rPr>
                <w:b/>
                <w:bCs/>
                <w:spacing w:val="-5"/>
              </w:rPr>
              <w:t>技术参数</w:t>
            </w:r>
          </w:p>
        </w:tc>
      </w:tr>
      <w:tr w:rsidR="004B2065" w14:paraId="0ED6B50C" w14:textId="77777777" w:rsidTr="0027641C">
        <w:trPr>
          <w:trHeight w:val="364"/>
          <w:jc w:val="center"/>
        </w:trPr>
        <w:tc>
          <w:tcPr>
            <w:tcW w:w="564" w:type="dxa"/>
            <w:vAlign w:val="center"/>
          </w:tcPr>
          <w:p w14:paraId="3A770D20" w14:textId="78A66A1F" w:rsidR="004B2065" w:rsidRDefault="0027641C" w:rsidP="0027641C">
            <w:pPr>
              <w:jc w:val="center"/>
              <w:rPr>
                <w:lang w:eastAsia="zh-CN"/>
              </w:rPr>
            </w:pPr>
            <w:r>
              <w:rPr>
                <w:rFonts w:hint="eastAsia"/>
                <w:lang w:eastAsia="zh-CN"/>
              </w:rPr>
              <w:t>1</w:t>
            </w:r>
          </w:p>
        </w:tc>
        <w:tc>
          <w:tcPr>
            <w:tcW w:w="1843" w:type="dxa"/>
            <w:vAlign w:val="center"/>
          </w:tcPr>
          <w:p w14:paraId="043F6164" w14:textId="14F0D918" w:rsidR="004B2065" w:rsidRDefault="0027641C" w:rsidP="0027641C">
            <w:pPr>
              <w:jc w:val="center"/>
              <w:rPr>
                <w:lang w:eastAsia="zh-CN"/>
              </w:rPr>
            </w:pPr>
            <w:r w:rsidRPr="00B850DE">
              <w:rPr>
                <w:rFonts w:ascii="仿宋" w:eastAsia="仿宋" w:hAnsi="仿宋" w:cs="仿宋" w:hint="eastAsia"/>
                <w:b/>
                <w:bCs/>
                <w:sz w:val="24"/>
                <w:lang w:eastAsia="zh-CN"/>
              </w:rPr>
              <w:t>卫星遥感数据汇聚管理分系统</w:t>
            </w:r>
          </w:p>
        </w:tc>
        <w:tc>
          <w:tcPr>
            <w:tcW w:w="7284" w:type="dxa"/>
          </w:tcPr>
          <w:p w14:paraId="29377BD7" w14:textId="77777777" w:rsidR="0027641C" w:rsidRPr="0027641C" w:rsidRDefault="0027641C" w:rsidP="006D6656">
            <w:pPr>
              <w:adjustRightInd w:val="0"/>
              <w:snapToGrid w:val="0"/>
              <w:spacing w:line="480" w:lineRule="exact"/>
              <w:ind w:rightChars="100" w:right="210" w:firstLineChars="200" w:firstLine="480"/>
              <w:rPr>
                <w:rFonts w:asciiTheme="minorHAnsi" w:eastAsiaTheme="minorHAnsi" w:hAnsiTheme="minorHAnsi" w:cs="仿宋"/>
                <w:sz w:val="24"/>
                <w:szCs w:val="24"/>
                <w:lang w:eastAsia="zh-CN"/>
              </w:rPr>
            </w:pPr>
            <w:r w:rsidRPr="0027641C">
              <w:rPr>
                <w:rFonts w:asciiTheme="minorHAnsi" w:eastAsiaTheme="minorHAnsi" w:hAnsiTheme="minorHAnsi" w:cs="仿宋" w:hint="eastAsia"/>
                <w:sz w:val="24"/>
                <w:szCs w:val="24"/>
                <w:lang w:eastAsia="zh-CN"/>
              </w:rPr>
              <w:t>我方完全响应招标文件要求的技术参数内容：</w:t>
            </w:r>
          </w:p>
          <w:p w14:paraId="5096C1B1" w14:textId="77777777" w:rsidR="0027641C" w:rsidRPr="0027641C" w:rsidRDefault="0027641C" w:rsidP="006D6656">
            <w:pPr>
              <w:numPr>
                <w:ilvl w:val="0"/>
                <w:numId w:val="5"/>
              </w:numPr>
              <w:adjustRightInd w:val="0"/>
              <w:snapToGrid w:val="0"/>
              <w:spacing w:line="480" w:lineRule="exact"/>
              <w:ind w:left="0" w:rightChars="100" w:right="210" w:firstLineChars="200" w:firstLine="480"/>
              <w:rPr>
                <w:rFonts w:asciiTheme="minorHAnsi" w:eastAsiaTheme="minorHAnsi" w:hAnsiTheme="minorHAnsi" w:cs="仿宋"/>
                <w:sz w:val="24"/>
                <w:szCs w:val="24"/>
                <w:lang w:eastAsia="zh-CN"/>
              </w:rPr>
            </w:pPr>
            <w:r w:rsidRPr="0027641C">
              <w:rPr>
                <w:rFonts w:asciiTheme="minorHAnsi" w:eastAsiaTheme="minorHAnsi" w:hAnsiTheme="minorHAnsi" w:cs="宋体" w:hint="eastAsia"/>
                <w:sz w:val="24"/>
                <w:szCs w:val="24"/>
                <w:lang w:eastAsia="zh-CN"/>
              </w:rPr>
              <w:t>●</w:t>
            </w:r>
            <w:r w:rsidRPr="0027641C">
              <w:rPr>
                <w:rFonts w:asciiTheme="minorHAnsi" w:eastAsiaTheme="minorHAnsi" w:hAnsiTheme="minorHAnsi" w:cs="仿宋" w:hint="eastAsia"/>
                <w:sz w:val="24"/>
                <w:szCs w:val="24"/>
                <w:lang w:eastAsia="zh-CN"/>
              </w:rPr>
              <w:t>系统截图等相关证明材料，</w:t>
            </w:r>
            <w:r w:rsidRPr="0027641C">
              <w:rPr>
                <w:rFonts w:asciiTheme="minorHAnsi" w:eastAsiaTheme="minorHAnsi" w:hAnsiTheme="minorHAnsi" w:cs="宋体" w:hint="eastAsia"/>
                <w:sz w:val="24"/>
                <w:szCs w:val="24"/>
                <w:lang w:eastAsia="zh-CN"/>
              </w:rPr>
              <w:t>我单位提供</w:t>
            </w:r>
            <w:r w:rsidRPr="0027641C">
              <w:rPr>
                <w:rFonts w:asciiTheme="minorHAnsi" w:eastAsiaTheme="minorHAnsi" w:hAnsiTheme="minorHAnsi" w:cs="仿宋" w:hint="eastAsia"/>
                <w:sz w:val="24"/>
                <w:szCs w:val="24"/>
                <w:lang w:eastAsia="zh-CN"/>
              </w:rPr>
              <w:t>具备和国家级卫星数据服务平台的对接能力，提供国产卫星数据和全国范围的辐射、陆表、植被、大气、水体等不少于5类地面测量数据引接能力；（提供系统截图或产品说明书等相关证明材料）。系统通过与国家遥感数据与应用服务平台建立通信机制，实现国产卫星数据建立通信机制，实现国产卫星数据的引接；通过与国家民用空间基础设施陆地观测卫星共性应用支撑平台国产卫星数据和全国范围的辐射、陆表、植被、大气、水体等不少于5类地面测量数据打通通信链路，实现国产卫星数据引接共享服务，全国范围的等6类地面测量数据引接共享服务。</w:t>
            </w:r>
          </w:p>
          <w:p w14:paraId="4291944B" w14:textId="77777777" w:rsidR="0027641C" w:rsidRPr="0027641C" w:rsidRDefault="0027641C" w:rsidP="006D6656">
            <w:pPr>
              <w:numPr>
                <w:ilvl w:val="0"/>
                <w:numId w:val="5"/>
              </w:numPr>
              <w:adjustRightInd w:val="0"/>
              <w:snapToGrid w:val="0"/>
              <w:spacing w:line="480" w:lineRule="exact"/>
              <w:ind w:left="0" w:rightChars="100" w:right="210" w:firstLineChars="200" w:firstLine="480"/>
              <w:rPr>
                <w:rFonts w:asciiTheme="minorHAnsi" w:eastAsiaTheme="minorHAnsi" w:hAnsiTheme="minorHAnsi" w:cs="仿宋"/>
                <w:sz w:val="24"/>
                <w:szCs w:val="24"/>
                <w:lang w:eastAsia="zh-CN"/>
              </w:rPr>
            </w:pPr>
            <w:r w:rsidRPr="0027641C">
              <w:rPr>
                <w:rFonts w:asciiTheme="minorHAnsi" w:eastAsiaTheme="minorHAnsi" w:hAnsiTheme="minorHAnsi" w:cs="仿宋" w:hint="eastAsia"/>
                <w:sz w:val="24"/>
                <w:szCs w:val="24"/>
                <w:lang w:eastAsia="zh-CN"/>
              </w:rPr>
              <w:t>●我单位提供系统功能演示录屏视频，具备卫星遥感数据、基础地理信息数据、标准定量产品、三维模型、教学资源等多源数据的汇聚与整编入库管理功能，其中，遥感数据管理能力支持高分系列、资源系列、环境系列等不少于30颗国产卫星；（提供系统功能演示录屏视频）。卫星遥感数据汇聚管理分系统的多源数据汇聚与整编入库管理系统功能演示录屏视频见投标文件附件“卫星遥感数据汇聚管理分系统-多源数据汇聚与整编入库-功能演示录屏视频.mp4”</w:t>
            </w:r>
          </w:p>
          <w:p w14:paraId="65F2D7C9" w14:textId="77777777" w:rsidR="0027641C" w:rsidRPr="0027641C" w:rsidRDefault="0027641C" w:rsidP="006D6656">
            <w:pPr>
              <w:numPr>
                <w:ilvl w:val="0"/>
                <w:numId w:val="5"/>
              </w:numPr>
              <w:adjustRightInd w:val="0"/>
              <w:snapToGrid w:val="0"/>
              <w:spacing w:line="480" w:lineRule="exact"/>
              <w:ind w:left="0" w:rightChars="100" w:right="210" w:firstLineChars="200" w:firstLine="480"/>
              <w:rPr>
                <w:rFonts w:asciiTheme="minorHAnsi" w:eastAsiaTheme="minorHAnsi" w:hAnsiTheme="minorHAnsi" w:cs="仿宋"/>
                <w:sz w:val="24"/>
                <w:szCs w:val="24"/>
              </w:rPr>
            </w:pPr>
            <w:r w:rsidRPr="0027641C">
              <w:rPr>
                <w:rFonts w:asciiTheme="minorHAnsi" w:eastAsiaTheme="minorHAnsi" w:hAnsiTheme="minorHAnsi" w:cs="仿宋" w:hint="eastAsia"/>
                <w:sz w:val="24"/>
                <w:szCs w:val="24"/>
              </w:rPr>
              <w:t>我单位提供系统截图等相关证明材料，具备数据汇聚管理能力，支持GeoTiff、IMG和HDF等格式栅格数据，Shapefile、GeoJSON、KML/KMZ等格式的矢量数据，3DTiles、osgb等格式三维模型数据；</w:t>
            </w:r>
          </w:p>
          <w:p w14:paraId="304D325B" w14:textId="77777777" w:rsidR="0027641C" w:rsidRPr="0027641C" w:rsidRDefault="0027641C" w:rsidP="006D6656">
            <w:pPr>
              <w:numPr>
                <w:ilvl w:val="0"/>
                <w:numId w:val="5"/>
              </w:numPr>
              <w:adjustRightInd w:val="0"/>
              <w:snapToGrid w:val="0"/>
              <w:spacing w:line="480" w:lineRule="exact"/>
              <w:ind w:left="0" w:rightChars="100" w:right="210" w:firstLineChars="200" w:firstLine="480"/>
              <w:rPr>
                <w:rFonts w:asciiTheme="minorHAnsi" w:eastAsiaTheme="minorHAnsi" w:hAnsiTheme="minorHAnsi" w:cs="仿宋"/>
                <w:sz w:val="24"/>
                <w:szCs w:val="24"/>
                <w:lang w:eastAsia="zh-CN"/>
              </w:rPr>
            </w:pPr>
            <w:r w:rsidRPr="0027641C">
              <w:rPr>
                <w:rFonts w:asciiTheme="minorHAnsi" w:eastAsiaTheme="minorHAnsi" w:hAnsiTheme="minorHAnsi" w:cs="仿宋" w:hint="eastAsia"/>
                <w:sz w:val="24"/>
                <w:szCs w:val="24"/>
                <w:lang w:eastAsia="zh-CN"/>
              </w:rPr>
              <w:t>我单位提供系统截图等相关证明材料，具备基于行政区划、自定义绘制区域、景号/产品号、行列号、示范区和用户上传矢量文件等不少于6种方式的数据可视化检索服务模式；</w:t>
            </w:r>
          </w:p>
          <w:p w14:paraId="1C919BF6" w14:textId="77777777" w:rsidR="0027641C" w:rsidRPr="0027641C" w:rsidRDefault="0027641C" w:rsidP="006D6656">
            <w:pPr>
              <w:numPr>
                <w:ilvl w:val="0"/>
                <w:numId w:val="5"/>
              </w:numPr>
              <w:adjustRightInd w:val="0"/>
              <w:snapToGrid w:val="0"/>
              <w:spacing w:line="480" w:lineRule="exact"/>
              <w:ind w:left="0" w:rightChars="100" w:right="210" w:firstLineChars="200" w:firstLine="480"/>
              <w:rPr>
                <w:rFonts w:asciiTheme="minorHAnsi" w:eastAsiaTheme="minorHAnsi" w:hAnsiTheme="minorHAnsi" w:cs="仿宋"/>
                <w:sz w:val="24"/>
                <w:szCs w:val="24"/>
                <w:lang w:eastAsia="zh-CN"/>
              </w:rPr>
            </w:pPr>
            <w:r w:rsidRPr="0027641C">
              <w:rPr>
                <w:rFonts w:asciiTheme="minorHAnsi" w:eastAsiaTheme="minorHAnsi" w:hAnsiTheme="minorHAnsi" w:cs="仿宋" w:hint="eastAsia"/>
                <w:sz w:val="24"/>
                <w:szCs w:val="24"/>
                <w:lang w:eastAsia="zh-CN"/>
              </w:rPr>
              <w:lastRenderedPageBreak/>
              <w:t>我单位提供系统截图等相关证明材料，具备卫星遥感数据和信息产品的全生命周期图谱查看功能；</w:t>
            </w:r>
          </w:p>
          <w:p w14:paraId="1918EA1C" w14:textId="77777777" w:rsidR="0027641C" w:rsidRPr="0027641C" w:rsidRDefault="0027641C" w:rsidP="006D6656">
            <w:pPr>
              <w:numPr>
                <w:ilvl w:val="0"/>
                <w:numId w:val="5"/>
              </w:numPr>
              <w:adjustRightInd w:val="0"/>
              <w:snapToGrid w:val="0"/>
              <w:spacing w:line="480" w:lineRule="exact"/>
              <w:ind w:left="0" w:rightChars="100" w:right="210" w:firstLineChars="200" w:firstLine="480"/>
              <w:rPr>
                <w:rFonts w:asciiTheme="minorHAnsi" w:eastAsiaTheme="minorHAnsi" w:hAnsiTheme="minorHAnsi" w:cs="仿宋"/>
                <w:sz w:val="24"/>
                <w:szCs w:val="24"/>
                <w:lang w:eastAsia="zh-CN"/>
              </w:rPr>
            </w:pPr>
            <w:r w:rsidRPr="0027641C">
              <w:rPr>
                <w:rFonts w:asciiTheme="minorHAnsi" w:eastAsiaTheme="minorHAnsi" w:hAnsiTheme="minorHAnsi" w:cs="仿宋" w:hint="eastAsia"/>
                <w:sz w:val="24"/>
                <w:szCs w:val="24"/>
                <w:lang w:eastAsia="zh-CN"/>
              </w:rPr>
              <w:t>我单位提供系统截图等相关证明材料，具备高性能分布式并行存储服务能力，支持PB级数据存储管理；</w:t>
            </w:r>
          </w:p>
          <w:p w14:paraId="6BDA016C" w14:textId="77777777" w:rsidR="0027641C" w:rsidRPr="0027641C" w:rsidRDefault="0027641C" w:rsidP="006D6656">
            <w:pPr>
              <w:numPr>
                <w:ilvl w:val="0"/>
                <w:numId w:val="5"/>
              </w:numPr>
              <w:adjustRightInd w:val="0"/>
              <w:snapToGrid w:val="0"/>
              <w:spacing w:line="480" w:lineRule="exact"/>
              <w:ind w:left="0" w:rightChars="100" w:right="210" w:firstLineChars="200" w:firstLine="480"/>
              <w:rPr>
                <w:rFonts w:asciiTheme="minorHAnsi" w:eastAsiaTheme="minorHAnsi" w:hAnsiTheme="minorHAnsi" w:cs="仿宋"/>
                <w:sz w:val="24"/>
                <w:szCs w:val="24"/>
                <w:lang w:eastAsia="zh-CN"/>
              </w:rPr>
            </w:pPr>
            <w:r w:rsidRPr="0027641C">
              <w:rPr>
                <w:rFonts w:asciiTheme="minorHAnsi" w:eastAsiaTheme="minorHAnsi" w:hAnsiTheme="minorHAnsi" w:cs="仿宋" w:hint="eastAsia"/>
                <w:sz w:val="24"/>
                <w:szCs w:val="24"/>
                <w:lang w:eastAsia="zh-CN"/>
              </w:rPr>
              <w:t>我单位提供系统截图等相关证明材料，具备数据订阅服务能力，支持万条数据检索响应不超过1s；</w:t>
            </w:r>
          </w:p>
          <w:p w14:paraId="2575707E" w14:textId="77777777" w:rsidR="0027641C" w:rsidRPr="0027641C" w:rsidRDefault="0027641C" w:rsidP="006D6656">
            <w:pPr>
              <w:numPr>
                <w:ilvl w:val="0"/>
                <w:numId w:val="5"/>
              </w:numPr>
              <w:adjustRightInd w:val="0"/>
              <w:snapToGrid w:val="0"/>
              <w:spacing w:line="480" w:lineRule="exact"/>
              <w:ind w:left="0" w:rightChars="100" w:right="210" w:firstLineChars="200" w:firstLine="480"/>
              <w:rPr>
                <w:rFonts w:asciiTheme="minorHAnsi" w:eastAsiaTheme="minorHAnsi" w:hAnsiTheme="minorHAnsi" w:cs="仿宋"/>
                <w:sz w:val="24"/>
                <w:szCs w:val="24"/>
                <w:lang w:eastAsia="zh-CN"/>
              </w:rPr>
            </w:pPr>
            <w:r w:rsidRPr="0027641C">
              <w:rPr>
                <w:rFonts w:asciiTheme="minorHAnsi" w:eastAsiaTheme="minorHAnsi" w:hAnsiTheme="minorHAnsi" w:cs="仿宋" w:hint="eastAsia"/>
                <w:sz w:val="24"/>
                <w:szCs w:val="24"/>
                <w:lang w:eastAsia="zh-CN"/>
              </w:rPr>
              <w:t>我单位提供系统截图等相关证明材料，具备数据推送能力，支持FTP、CIFS、NFS等多种数据推送方式；</w:t>
            </w:r>
          </w:p>
          <w:p w14:paraId="2411A2E0" w14:textId="6FC9DB40" w:rsidR="00151E70" w:rsidRPr="00151E70" w:rsidRDefault="00151E70" w:rsidP="00151E70">
            <w:pPr>
              <w:spacing w:line="480" w:lineRule="exact"/>
              <w:ind w:rightChars="100" w:right="210" w:firstLineChars="200" w:firstLine="480"/>
              <w:rPr>
                <w:rFonts w:eastAsiaTheme="minorHAnsi"/>
                <w:sz w:val="24"/>
                <w:szCs w:val="24"/>
                <w:lang w:eastAsia="zh-CN"/>
              </w:rPr>
            </w:pPr>
            <w:r>
              <w:rPr>
                <w:rFonts w:eastAsiaTheme="minorHAnsi" w:cs="仿宋" w:hint="eastAsia"/>
                <w:sz w:val="24"/>
                <w:szCs w:val="24"/>
                <w:lang w:eastAsia="zh-CN"/>
              </w:rPr>
              <w:t>9</w:t>
            </w:r>
            <w:r>
              <w:rPr>
                <w:rFonts w:eastAsiaTheme="minorHAnsi" w:cs="仿宋"/>
                <w:sz w:val="24"/>
                <w:szCs w:val="24"/>
                <w:lang w:eastAsia="zh-CN"/>
              </w:rPr>
              <w:t>.</w:t>
            </w:r>
            <w:r w:rsidR="0027641C" w:rsidRPr="00151E70">
              <w:rPr>
                <w:rFonts w:eastAsiaTheme="minorHAnsi" w:cs="仿宋" w:hint="eastAsia"/>
                <w:sz w:val="24"/>
                <w:szCs w:val="24"/>
                <w:lang w:eastAsia="zh-CN"/>
              </w:rPr>
              <w:t>●我单位提供承诺函，在质保期内，承诺提供每年不少于</w:t>
            </w:r>
          </w:p>
          <w:p w14:paraId="0E87E7DD" w14:textId="41924945" w:rsidR="004B2065" w:rsidRPr="00151E70" w:rsidRDefault="0027641C" w:rsidP="00151E70">
            <w:pPr>
              <w:spacing w:line="480" w:lineRule="exact"/>
              <w:ind w:rightChars="100" w:right="210"/>
              <w:rPr>
                <w:rFonts w:eastAsiaTheme="minorHAnsi"/>
                <w:sz w:val="24"/>
                <w:szCs w:val="24"/>
                <w:lang w:eastAsia="zh-CN"/>
              </w:rPr>
            </w:pPr>
            <w:r w:rsidRPr="00151E70">
              <w:rPr>
                <w:rFonts w:eastAsiaTheme="minorHAnsi" w:cs="仿宋" w:hint="eastAsia"/>
                <w:sz w:val="24"/>
                <w:szCs w:val="24"/>
                <w:lang w:eastAsia="zh-CN"/>
              </w:rPr>
              <w:t>1000</w:t>
            </w:r>
            <w:r w:rsidRPr="00151E70">
              <w:rPr>
                <w:rFonts w:eastAsiaTheme="minorHAnsi" w:cs="仿宋" w:hint="eastAsia"/>
                <w:sz w:val="24"/>
                <w:szCs w:val="24"/>
                <w:lang w:eastAsia="zh-CN"/>
              </w:rPr>
              <w:t>景的遥感数据产品服务。（提供承诺函）</w:t>
            </w:r>
          </w:p>
        </w:tc>
      </w:tr>
      <w:tr w:rsidR="0027641C" w14:paraId="3AC037E4" w14:textId="77777777" w:rsidTr="0027641C">
        <w:trPr>
          <w:trHeight w:val="368"/>
          <w:jc w:val="center"/>
        </w:trPr>
        <w:tc>
          <w:tcPr>
            <w:tcW w:w="564" w:type="dxa"/>
            <w:vAlign w:val="center"/>
          </w:tcPr>
          <w:p w14:paraId="5DEC43D5" w14:textId="23421230" w:rsidR="0027641C" w:rsidRDefault="0027641C" w:rsidP="0027641C">
            <w:pPr>
              <w:jc w:val="center"/>
              <w:rPr>
                <w:lang w:eastAsia="zh-CN"/>
              </w:rPr>
            </w:pPr>
            <w:r>
              <w:rPr>
                <w:rFonts w:hint="eastAsia"/>
                <w:lang w:eastAsia="zh-CN"/>
              </w:rPr>
              <w:lastRenderedPageBreak/>
              <w:t>2</w:t>
            </w:r>
          </w:p>
        </w:tc>
        <w:tc>
          <w:tcPr>
            <w:tcW w:w="1843" w:type="dxa"/>
            <w:vAlign w:val="center"/>
          </w:tcPr>
          <w:p w14:paraId="4BF31E3E" w14:textId="0A061B42" w:rsidR="0027641C" w:rsidRDefault="00466793" w:rsidP="0027641C">
            <w:pPr>
              <w:jc w:val="center"/>
              <w:rPr>
                <w:lang w:eastAsia="zh-CN"/>
              </w:rPr>
            </w:pPr>
            <w:r>
              <w:rPr>
                <w:rFonts w:ascii="仿宋" w:eastAsia="仿宋" w:hAnsi="仿宋" w:cs="仿宋" w:hint="eastAsia"/>
                <w:b/>
                <w:bCs/>
                <w:sz w:val="24"/>
                <w:lang w:eastAsia="zh-CN"/>
              </w:rPr>
              <w:t>卫</w:t>
            </w:r>
            <w:r w:rsidR="0027641C" w:rsidRPr="00B850DE">
              <w:rPr>
                <w:rFonts w:ascii="仿宋" w:eastAsia="仿宋" w:hAnsi="仿宋" w:cs="仿宋" w:hint="eastAsia"/>
                <w:b/>
                <w:bCs/>
                <w:sz w:val="24"/>
                <w:lang w:eastAsia="zh-CN"/>
              </w:rPr>
              <w:t>星遥感标准定量共性产品生产分系统</w:t>
            </w:r>
          </w:p>
        </w:tc>
        <w:tc>
          <w:tcPr>
            <w:tcW w:w="7284" w:type="dxa"/>
            <w:vAlign w:val="center"/>
          </w:tcPr>
          <w:p w14:paraId="335BFE51" w14:textId="77777777" w:rsidR="0027641C" w:rsidRPr="0027641C" w:rsidRDefault="0027641C" w:rsidP="006D6656">
            <w:pPr>
              <w:adjustRightInd w:val="0"/>
              <w:snapToGrid w:val="0"/>
              <w:spacing w:line="480" w:lineRule="exact"/>
              <w:ind w:right="100" w:firstLineChars="200" w:firstLine="480"/>
              <w:rPr>
                <w:rFonts w:asciiTheme="minorHAnsi" w:eastAsiaTheme="minorHAnsi" w:hAnsiTheme="minorHAnsi" w:cs="仿宋"/>
                <w:sz w:val="24"/>
                <w:szCs w:val="24"/>
                <w:lang w:eastAsia="zh-CN"/>
              </w:rPr>
            </w:pPr>
            <w:r w:rsidRPr="0027641C">
              <w:rPr>
                <w:rFonts w:asciiTheme="minorHAnsi" w:eastAsiaTheme="minorHAnsi" w:hAnsiTheme="minorHAnsi" w:cs="仿宋" w:hint="eastAsia"/>
                <w:sz w:val="24"/>
                <w:szCs w:val="24"/>
                <w:lang w:eastAsia="zh-CN"/>
              </w:rPr>
              <w:t>我方完全响应招标文件要求的技术参数内容：</w:t>
            </w:r>
          </w:p>
          <w:p w14:paraId="6B382631" w14:textId="77777777" w:rsidR="0027641C" w:rsidRPr="0027641C" w:rsidRDefault="0027641C" w:rsidP="006D6656">
            <w:pPr>
              <w:numPr>
                <w:ilvl w:val="0"/>
                <w:numId w:val="6"/>
              </w:numPr>
              <w:adjustRightInd w:val="0"/>
              <w:snapToGrid w:val="0"/>
              <w:spacing w:line="480" w:lineRule="exact"/>
              <w:ind w:left="0" w:right="100" w:firstLineChars="200" w:firstLine="480"/>
              <w:rPr>
                <w:rFonts w:asciiTheme="minorHAnsi" w:eastAsiaTheme="minorHAnsi" w:hAnsiTheme="minorHAnsi" w:cs="仿宋"/>
                <w:sz w:val="24"/>
                <w:szCs w:val="24"/>
                <w:lang w:eastAsia="zh-CN"/>
              </w:rPr>
            </w:pPr>
            <w:r w:rsidRPr="0027641C">
              <w:rPr>
                <w:rFonts w:asciiTheme="minorHAnsi" w:eastAsiaTheme="minorHAnsi" w:hAnsiTheme="minorHAnsi" w:cs="仿宋" w:hint="eastAsia"/>
                <w:sz w:val="24"/>
                <w:szCs w:val="24"/>
                <w:lang w:eastAsia="zh-CN"/>
              </w:rPr>
              <w:t>●我单位提供系统截图等相关证明材料，基础遥感信息产品业务化生产线，具备高分辨率光学、SAR、红外、高光谱等不少于4类不同载荷特性卫星遥感数据的空间分辨率、光谱、观测角度差异归一化处理功能，标准定量产品生产功能；（提供系统截图或产品说明书等相关证明材料）。ARD生产线支持对光学、SAR、红外、高光谱等载荷特性的卫星遥感数据下载ARD生产处理订单。处理过程涵盖影像匹配、区域网评查、正射校正、影像融合和匀光匀色等几何辐射一体化处理，处理结果实现了卫星遥感数据的空间分辨率、光谱、观测角度差异归一化处理。</w:t>
            </w:r>
          </w:p>
          <w:p w14:paraId="641E0B8D" w14:textId="77777777" w:rsidR="0027641C" w:rsidRPr="0027641C" w:rsidRDefault="0027641C" w:rsidP="006D6656">
            <w:pPr>
              <w:numPr>
                <w:ilvl w:val="0"/>
                <w:numId w:val="6"/>
              </w:numPr>
              <w:adjustRightInd w:val="0"/>
              <w:snapToGrid w:val="0"/>
              <w:spacing w:line="480" w:lineRule="exact"/>
              <w:ind w:left="0" w:right="100" w:firstLineChars="200" w:firstLine="480"/>
              <w:rPr>
                <w:rFonts w:asciiTheme="minorHAnsi" w:eastAsiaTheme="minorHAnsi" w:hAnsiTheme="minorHAnsi" w:cs="仿宋"/>
                <w:sz w:val="24"/>
                <w:szCs w:val="24"/>
                <w:lang w:eastAsia="zh-CN"/>
              </w:rPr>
            </w:pPr>
            <w:r w:rsidRPr="0027641C">
              <w:rPr>
                <w:rFonts w:asciiTheme="minorHAnsi" w:eastAsiaTheme="minorHAnsi" w:hAnsiTheme="minorHAnsi" w:cs="仿宋" w:hint="eastAsia"/>
                <w:sz w:val="24"/>
                <w:szCs w:val="24"/>
                <w:lang w:eastAsia="zh-CN"/>
              </w:rPr>
              <w:t>我单位提供系统截图等相关证明材料，遥感高级产品生产线，具备国产卫星共性产品、水体产品、植被产品等不少于3类定量信息产品生产能力；</w:t>
            </w:r>
          </w:p>
          <w:p w14:paraId="6FAE13D6" w14:textId="77777777" w:rsidR="0027641C" w:rsidRPr="0027641C" w:rsidRDefault="0027641C" w:rsidP="006D6656">
            <w:pPr>
              <w:numPr>
                <w:ilvl w:val="0"/>
                <w:numId w:val="6"/>
              </w:numPr>
              <w:adjustRightInd w:val="0"/>
              <w:snapToGrid w:val="0"/>
              <w:spacing w:line="480" w:lineRule="exact"/>
              <w:ind w:left="0" w:right="100" w:firstLineChars="200" w:firstLine="480"/>
              <w:rPr>
                <w:rFonts w:asciiTheme="minorHAnsi" w:eastAsiaTheme="minorHAnsi" w:hAnsiTheme="minorHAnsi" w:cs="仿宋"/>
                <w:sz w:val="24"/>
                <w:szCs w:val="24"/>
                <w:lang w:eastAsia="zh-CN"/>
              </w:rPr>
            </w:pPr>
            <w:r w:rsidRPr="0027641C">
              <w:rPr>
                <w:rFonts w:asciiTheme="minorHAnsi" w:eastAsiaTheme="minorHAnsi" w:hAnsiTheme="minorHAnsi" w:cs="仿宋" w:hint="eastAsia"/>
                <w:sz w:val="24"/>
                <w:szCs w:val="24"/>
                <w:lang w:eastAsia="zh-CN"/>
              </w:rPr>
              <w:t>●我单位提供承诺函，具备基于地面真实性检验站点真值数据的共性产品、水体产品、植被产品等不少于3类信息产品的真实性检验能力，并具备出具真实性检验报告能力；（提供承诺函）</w:t>
            </w:r>
          </w:p>
          <w:p w14:paraId="043BDD00" w14:textId="77777777" w:rsidR="0027641C" w:rsidRPr="0027641C" w:rsidRDefault="0027641C" w:rsidP="006D6656">
            <w:pPr>
              <w:numPr>
                <w:ilvl w:val="0"/>
                <w:numId w:val="6"/>
              </w:numPr>
              <w:adjustRightInd w:val="0"/>
              <w:snapToGrid w:val="0"/>
              <w:spacing w:line="480" w:lineRule="exact"/>
              <w:ind w:left="0" w:right="100" w:firstLineChars="200" w:firstLine="480"/>
              <w:rPr>
                <w:rFonts w:asciiTheme="minorHAnsi" w:eastAsiaTheme="minorHAnsi" w:hAnsiTheme="minorHAnsi" w:cs="仿宋"/>
                <w:sz w:val="24"/>
                <w:szCs w:val="24"/>
                <w:lang w:eastAsia="zh-CN"/>
              </w:rPr>
            </w:pPr>
            <w:r w:rsidRPr="0027641C">
              <w:rPr>
                <w:rFonts w:asciiTheme="minorHAnsi" w:eastAsiaTheme="minorHAnsi" w:hAnsiTheme="minorHAnsi" w:cs="仿宋" w:hint="eastAsia"/>
                <w:sz w:val="24"/>
                <w:szCs w:val="24"/>
                <w:lang w:eastAsia="zh-CN"/>
              </w:rPr>
              <w:t>我单位提供系统截图等相关证明材料，具备各信息产品生产过程的可视化监控能力，过程数据可即时全分辨率预览；</w:t>
            </w:r>
          </w:p>
          <w:p w14:paraId="0799FDFA" w14:textId="77777777" w:rsidR="0027641C" w:rsidRPr="0027641C" w:rsidRDefault="0027641C" w:rsidP="006D6656">
            <w:pPr>
              <w:numPr>
                <w:ilvl w:val="0"/>
                <w:numId w:val="6"/>
              </w:numPr>
              <w:adjustRightInd w:val="0"/>
              <w:snapToGrid w:val="0"/>
              <w:spacing w:line="480" w:lineRule="exact"/>
              <w:ind w:left="0" w:right="100" w:firstLineChars="200" w:firstLine="480"/>
              <w:rPr>
                <w:rFonts w:asciiTheme="minorHAnsi" w:eastAsiaTheme="minorHAnsi" w:hAnsiTheme="minorHAnsi" w:cs="仿宋"/>
                <w:sz w:val="24"/>
                <w:szCs w:val="24"/>
                <w:lang w:eastAsia="zh-CN"/>
              </w:rPr>
            </w:pPr>
            <w:r w:rsidRPr="0027641C">
              <w:rPr>
                <w:rFonts w:asciiTheme="minorHAnsi" w:eastAsiaTheme="minorHAnsi" w:hAnsiTheme="minorHAnsi" w:cs="仿宋" w:hint="eastAsia"/>
                <w:sz w:val="24"/>
                <w:szCs w:val="24"/>
                <w:lang w:eastAsia="zh-CN"/>
              </w:rPr>
              <w:lastRenderedPageBreak/>
              <w:t>●我单位提供系统功能演示录屏视频，具备信息产品在线制图服务能力，提供模板配置、自动排版、高清导出等功能；（提供系统功能演示录屏视频）。卫星遥感标准定量共性产品生产分系统的在线制图功能录屏视频见投标文件附件“卫星遥感标准定量共性产品生产分系统-在线制图-功能演示录屏视频.mp4”。</w:t>
            </w:r>
          </w:p>
          <w:p w14:paraId="39B12368" w14:textId="77777777" w:rsidR="0027641C" w:rsidRPr="0027641C" w:rsidRDefault="0027641C" w:rsidP="006D6656">
            <w:pPr>
              <w:numPr>
                <w:ilvl w:val="0"/>
                <w:numId w:val="6"/>
              </w:numPr>
              <w:adjustRightInd w:val="0"/>
              <w:snapToGrid w:val="0"/>
              <w:spacing w:line="480" w:lineRule="exact"/>
              <w:ind w:left="0" w:right="100" w:firstLineChars="200" w:firstLine="480"/>
              <w:rPr>
                <w:rFonts w:asciiTheme="minorHAnsi" w:eastAsiaTheme="minorHAnsi" w:hAnsiTheme="minorHAnsi" w:cs="仿宋"/>
                <w:sz w:val="24"/>
                <w:szCs w:val="24"/>
                <w:lang w:eastAsia="zh-CN"/>
              </w:rPr>
            </w:pPr>
            <w:r w:rsidRPr="0027641C">
              <w:rPr>
                <w:rFonts w:asciiTheme="minorHAnsi" w:eastAsiaTheme="minorHAnsi" w:hAnsiTheme="minorHAnsi" w:cs="仿宋" w:hint="eastAsia"/>
                <w:sz w:val="24"/>
                <w:szCs w:val="24"/>
                <w:lang w:eastAsia="zh-CN"/>
              </w:rPr>
              <w:t xml:space="preserve">我单位提供系统截图等相关证明材料，栅格产品提供拉伸渲染、分级渲染和唯一值等不少于3种渲染方式，矢量产品提供点/线/面符号化渲染显示； </w:t>
            </w:r>
          </w:p>
          <w:p w14:paraId="5BA8207A" w14:textId="77777777" w:rsidR="0027641C" w:rsidRPr="0027641C" w:rsidRDefault="0027641C" w:rsidP="006D6656">
            <w:pPr>
              <w:numPr>
                <w:ilvl w:val="0"/>
                <w:numId w:val="6"/>
              </w:numPr>
              <w:adjustRightInd w:val="0"/>
              <w:snapToGrid w:val="0"/>
              <w:spacing w:line="480" w:lineRule="exact"/>
              <w:ind w:left="0" w:right="100" w:firstLineChars="200" w:firstLine="480"/>
              <w:rPr>
                <w:rFonts w:asciiTheme="minorHAnsi" w:eastAsiaTheme="minorHAnsi" w:hAnsiTheme="minorHAnsi" w:cs="仿宋"/>
                <w:sz w:val="24"/>
                <w:szCs w:val="24"/>
                <w:lang w:eastAsia="zh-CN"/>
              </w:rPr>
            </w:pPr>
            <w:r w:rsidRPr="0027641C">
              <w:rPr>
                <w:rFonts w:asciiTheme="minorHAnsi" w:eastAsiaTheme="minorHAnsi" w:hAnsiTheme="minorHAnsi" w:cs="仿宋" w:hint="eastAsia"/>
                <w:sz w:val="24"/>
                <w:szCs w:val="24"/>
                <w:lang w:eastAsia="zh-CN"/>
              </w:rPr>
              <w:t>我单位提供系统截图等相关证明材料，具备算法管理能力，支持C++、Python、Java等不少于3种编程语言算法模型驱动，支持CPU/GPU多版本算法模型驱动；</w:t>
            </w:r>
          </w:p>
          <w:p w14:paraId="48DBFE86" w14:textId="24C295B0" w:rsidR="0027641C" w:rsidRPr="0027641C" w:rsidRDefault="00151E70" w:rsidP="006D6656">
            <w:pPr>
              <w:spacing w:line="480" w:lineRule="exact"/>
              <w:ind w:right="100" w:firstLineChars="200" w:firstLine="480"/>
              <w:rPr>
                <w:rFonts w:asciiTheme="minorHAnsi" w:eastAsiaTheme="minorHAnsi" w:hAnsiTheme="minorHAnsi"/>
                <w:sz w:val="24"/>
                <w:szCs w:val="24"/>
                <w:lang w:eastAsia="zh-CN"/>
              </w:rPr>
            </w:pPr>
            <w:r>
              <w:rPr>
                <w:rFonts w:asciiTheme="minorHAnsi" w:eastAsiaTheme="minorHAnsi" w:hAnsiTheme="minorHAnsi" w:cs="仿宋" w:hint="eastAsia"/>
                <w:sz w:val="24"/>
                <w:szCs w:val="24"/>
                <w:lang w:eastAsia="zh-CN"/>
              </w:rPr>
              <w:t>8</w:t>
            </w:r>
            <w:r>
              <w:rPr>
                <w:rFonts w:asciiTheme="minorHAnsi" w:eastAsiaTheme="minorHAnsi" w:hAnsiTheme="minorHAnsi" w:cs="仿宋"/>
                <w:sz w:val="24"/>
                <w:szCs w:val="24"/>
                <w:lang w:eastAsia="zh-CN"/>
              </w:rPr>
              <w:t xml:space="preserve">. </w:t>
            </w:r>
            <w:r w:rsidR="0027641C" w:rsidRPr="0027641C">
              <w:rPr>
                <w:rFonts w:asciiTheme="minorHAnsi" w:eastAsiaTheme="minorHAnsi" w:hAnsiTheme="minorHAnsi" w:cs="仿宋" w:hint="eastAsia"/>
                <w:sz w:val="24"/>
                <w:szCs w:val="24"/>
                <w:lang w:eastAsia="zh-CN"/>
              </w:rPr>
              <w:t>我单位提供系统截图等相关证明材料，具备生产线节点管理能力，支持集群节点动态扩展，及数据并行、任务并行等不少于2种不同的加速方式。</w:t>
            </w:r>
          </w:p>
        </w:tc>
      </w:tr>
      <w:tr w:rsidR="0027641C" w14:paraId="28BC242A" w14:textId="77777777" w:rsidTr="0027641C">
        <w:trPr>
          <w:trHeight w:val="368"/>
          <w:jc w:val="center"/>
        </w:trPr>
        <w:tc>
          <w:tcPr>
            <w:tcW w:w="564" w:type="dxa"/>
            <w:vAlign w:val="center"/>
          </w:tcPr>
          <w:p w14:paraId="0274CB43" w14:textId="7DB9BFC2" w:rsidR="0027641C" w:rsidRDefault="0027641C" w:rsidP="0027641C">
            <w:pPr>
              <w:jc w:val="center"/>
              <w:rPr>
                <w:lang w:eastAsia="zh-CN"/>
              </w:rPr>
            </w:pPr>
            <w:r>
              <w:rPr>
                <w:rFonts w:hint="eastAsia"/>
                <w:lang w:eastAsia="zh-CN"/>
              </w:rPr>
              <w:lastRenderedPageBreak/>
              <w:t>3</w:t>
            </w:r>
          </w:p>
        </w:tc>
        <w:tc>
          <w:tcPr>
            <w:tcW w:w="1843" w:type="dxa"/>
            <w:vAlign w:val="center"/>
          </w:tcPr>
          <w:p w14:paraId="55A6801D" w14:textId="485C36F8" w:rsidR="0027641C" w:rsidRDefault="0027641C" w:rsidP="0027641C">
            <w:pPr>
              <w:jc w:val="center"/>
              <w:rPr>
                <w:lang w:eastAsia="zh-CN"/>
              </w:rPr>
            </w:pPr>
            <w:r w:rsidRPr="00B850DE">
              <w:rPr>
                <w:rFonts w:ascii="仿宋" w:eastAsia="仿宋" w:hAnsi="仿宋" w:cs="仿宋" w:hint="eastAsia"/>
                <w:b/>
                <w:bCs/>
                <w:sz w:val="24"/>
                <w:lang w:eastAsia="zh-CN"/>
              </w:rPr>
              <w:t>航天遥感卫星仿真服务分系统</w:t>
            </w:r>
          </w:p>
        </w:tc>
        <w:tc>
          <w:tcPr>
            <w:tcW w:w="7284" w:type="dxa"/>
          </w:tcPr>
          <w:p w14:paraId="1229C178" w14:textId="77777777" w:rsidR="0027641C" w:rsidRPr="0027641C" w:rsidRDefault="0027641C" w:rsidP="006D6656">
            <w:pPr>
              <w:adjustRightInd w:val="0"/>
              <w:snapToGrid w:val="0"/>
              <w:spacing w:line="480" w:lineRule="exact"/>
              <w:ind w:right="100" w:firstLineChars="200" w:firstLine="480"/>
              <w:rPr>
                <w:rFonts w:asciiTheme="minorHAnsi" w:eastAsiaTheme="minorHAnsi" w:hAnsiTheme="minorHAnsi" w:cs="仿宋"/>
                <w:sz w:val="24"/>
                <w:szCs w:val="24"/>
                <w:lang w:eastAsia="zh-CN"/>
              </w:rPr>
            </w:pPr>
            <w:r w:rsidRPr="0027641C">
              <w:rPr>
                <w:rFonts w:asciiTheme="minorHAnsi" w:eastAsiaTheme="minorHAnsi" w:hAnsiTheme="minorHAnsi" w:cs="仿宋" w:hint="eastAsia"/>
                <w:sz w:val="24"/>
                <w:szCs w:val="24"/>
                <w:lang w:eastAsia="zh-CN"/>
              </w:rPr>
              <w:t>我方完全响应招标文件要求的技术参数内容：</w:t>
            </w:r>
          </w:p>
          <w:p w14:paraId="66EFC34D" w14:textId="77777777" w:rsidR="0027641C" w:rsidRPr="0027641C" w:rsidRDefault="0027641C" w:rsidP="006D6656">
            <w:pPr>
              <w:numPr>
                <w:ilvl w:val="0"/>
                <w:numId w:val="7"/>
              </w:numPr>
              <w:adjustRightInd w:val="0"/>
              <w:snapToGrid w:val="0"/>
              <w:spacing w:line="480" w:lineRule="exact"/>
              <w:ind w:left="0" w:right="100" w:firstLineChars="200" w:firstLine="480"/>
              <w:rPr>
                <w:rFonts w:asciiTheme="minorHAnsi" w:eastAsiaTheme="minorHAnsi" w:hAnsiTheme="minorHAnsi" w:cs="仿宋"/>
                <w:sz w:val="24"/>
                <w:szCs w:val="24"/>
                <w:lang w:eastAsia="zh-CN"/>
              </w:rPr>
            </w:pPr>
            <w:r w:rsidRPr="0027641C">
              <w:rPr>
                <w:rFonts w:asciiTheme="minorHAnsi" w:eastAsiaTheme="minorHAnsi" w:hAnsiTheme="minorHAnsi" w:cs="仿宋" w:hint="eastAsia"/>
                <w:sz w:val="24"/>
                <w:szCs w:val="24"/>
                <w:lang w:eastAsia="zh-CN"/>
              </w:rPr>
              <w:t>我单位提供系统截图等相关证明材料，具备不少于50颗卫星及载荷参数数据库管理能力，支持用户参数输入与管理功能，及轨道仿真计算与可视化功能；</w:t>
            </w:r>
          </w:p>
          <w:p w14:paraId="17244F58" w14:textId="77777777" w:rsidR="0027641C" w:rsidRPr="0027641C" w:rsidRDefault="0027641C" w:rsidP="006D6656">
            <w:pPr>
              <w:numPr>
                <w:ilvl w:val="0"/>
                <w:numId w:val="7"/>
              </w:numPr>
              <w:adjustRightInd w:val="0"/>
              <w:snapToGrid w:val="0"/>
              <w:spacing w:line="480" w:lineRule="exact"/>
              <w:ind w:left="0" w:right="100" w:firstLineChars="200" w:firstLine="480"/>
              <w:rPr>
                <w:rFonts w:asciiTheme="minorHAnsi" w:eastAsiaTheme="minorHAnsi" w:hAnsiTheme="minorHAnsi" w:cs="仿宋"/>
                <w:sz w:val="24"/>
                <w:szCs w:val="24"/>
                <w:lang w:eastAsia="zh-CN"/>
              </w:rPr>
            </w:pPr>
            <w:r w:rsidRPr="0027641C">
              <w:rPr>
                <w:rFonts w:asciiTheme="minorHAnsi" w:eastAsiaTheme="minorHAnsi" w:hAnsiTheme="minorHAnsi" w:cs="仿宋" w:hint="eastAsia"/>
                <w:sz w:val="24"/>
                <w:szCs w:val="24"/>
                <w:lang w:eastAsia="zh-CN"/>
              </w:rPr>
              <w:t>●我单位提供系统截图等相关证明材料，具备卫星轨道两行星历和6根数参数输入两种模式，支持星座轨道规划设计与仿真；（提供系统截图或产品说明书等相关证明材料）</w:t>
            </w:r>
          </w:p>
          <w:p w14:paraId="6704ABCC" w14:textId="77777777" w:rsidR="0027641C" w:rsidRPr="0027641C" w:rsidRDefault="0027641C" w:rsidP="006D6656">
            <w:pPr>
              <w:numPr>
                <w:ilvl w:val="0"/>
                <w:numId w:val="7"/>
              </w:numPr>
              <w:adjustRightInd w:val="0"/>
              <w:snapToGrid w:val="0"/>
              <w:spacing w:line="480" w:lineRule="exact"/>
              <w:ind w:left="0" w:right="100" w:firstLineChars="200" w:firstLine="480"/>
              <w:rPr>
                <w:rFonts w:asciiTheme="minorHAnsi" w:eastAsiaTheme="minorHAnsi" w:hAnsiTheme="minorHAnsi" w:cs="仿宋"/>
                <w:sz w:val="24"/>
                <w:szCs w:val="24"/>
                <w:lang w:eastAsia="zh-CN"/>
              </w:rPr>
            </w:pPr>
            <w:r w:rsidRPr="0027641C">
              <w:rPr>
                <w:rFonts w:asciiTheme="minorHAnsi" w:eastAsiaTheme="minorHAnsi" w:hAnsiTheme="minorHAnsi" w:cs="仿宋" w:hint="eastAsia"/>
                <w:sz w:val="24"/>
                <w:szCs w:val="24"/>
                <w:lang w:eastAsia="zh-CN"/>
              </w:rPr>
              <w:t>我单位提供系统截图等相关证明材料，具备50人以上用户的并发访问与交换能力，系统响应时间＜5S；</w:t>
            </w:r>
          </w:p>
          <w:p w14:paraId="393FA03B" w14:textId="77777777" w:rsidR="0027641C" w:rsidRPr="0027641C" w:rsidRDefault="0027641C" w:rsidP="006D6656">
            <w:pPr>
              <w:numPr>
                <w:ilvl w:val="0"/>
                <w:numId w:val="7"/>
              </w:numPr>
              <w:adjustRightInd w:val="0"/>
              <w:snapToGrid w:val="0"/>
              <w:spacing w:line="480" w:lineRule="exact"/>
              <w:ind w:left="0" w:right="100" w:firstLineChars="200" w:firstLine="480"/>
              <w:rPr>
                <w:rFonts w:asciiTheme="minorHAnsi" w:eastAsiaTheme="minorHAnsi" w:hAnsiTheme="minorHAnsi" w:cs="仿宋"/>
                <w:sz w:val="24"/>
                <w:szCs w:val="24"/>
                <w:lang w:eastAsia="zh-CN"/>
              </w:rPr>
            </w:pPr>
            <w:r w:rsidRPr="0027641C">
              <w:rPr>
                <w:rFonts w:asciiTheme="minorHAnsi" w:eastAsiaTheme="minorHAnsi" w:hAnsiTheme="minorHAnsi" w:cs="仿宋" w:hint="eastAsia"/>
                <w:sz w:val="24"/>
                <w:szCs w:val="24"/>
                <w:lang w:eastAsia="zh-CN"/>
              </w:rPr>
              <w:t>●我单位提供系统截图等相关证明材料，具备卫星星群动态覆盖、全覆盖和时间段覆盖不少于3种模式的覆盖分析仿真计算；（提供系统截图或产品说明书等相关证明材料）</w:t>
            </w:r>
          </w:p>
          <w:p w14:paraId="58F2B938" w14:textId="77777777" w:rsidR="0027641C" w:rsidRPr="0027641C" w:rsidRDefault="0027641C" w:rsidP="006D6656">
            <w:pPr>
              <w:numPr>
                <w:ilvl w:val="0"/>
                <w:numId w:val="7"/>
              </w:numPr>
              <w:adjustRightInd w:val="0"/>
              <w:snapToGrid w:val="0"/>
              <w:spacing w:line="480" w:lineRule="exact"/>
              <w:ind w:left="0" w:right="100" w:firstLineChars="200" w:firstLine="480"/>
              <w:rPr>
                <w:rFonts w:asciiTheme="minorHAnsi" w:eastAsiaTheme="minorHAnsi" w:hAnsiTheme="minorHAnsi" w:cs="仿宋"/>
                <w:sz w:val="24"/>
                <w:szCs w:val="24"/>
                <w:lang w:eastAsia="zh-CN"/>
              </w:rPr>
            </w:pPr>
            <w:r w:rsidRPr="0027641C">
              <w:rPr>
                <w:rFonts w:asciiTheme="minorHAnsi" w:eastAsiaTheme="minorHAnsi" w:hAnsiTheme="minorHAnsi" w:cs="仿宋" w:hint="eastAsia"/>
                <w:sz w:val="24"/>
                <w:szCs w:val="24"/>
                <w:lang w:eastAsia="zh-CN"/>
              </w:rPr>
              <w:t>●我单位提供系统功能演示录屏视频，具备基于标准产品体系的虚拟卫星星座构建与仿真计算能力，支持获得卫星星座对任务区</w:t>
            </w:r>
            <w:r w:rsidRPr="0027641C">
              <w:rPr>
                <w:rFonts w:asciiTheme="minorHAnsi" w:eastAsiaTheme="minorHAnsi" w:hAnsiTheme="minorHAnsi" w:cs="仿宋" w:hint="eastAsia"/>
                <w:sz w:val="24"/>
                <w:szCs w:val="24"/>
                <w:lang w:eastAsia="zh-CN"/>
              </w:rPr>
              <w:lastRenderedPageBreak/>
              <w:t>域的过境信息、覆盖能力信息和时效性信息；（提供系统功能演示录屏视频）。航天遥感卫星仿真服务分系统的演示录屏视频见投标文件附件“航天遥感卫星仿真服务分系统-功能演示录屏视频.mp4”。</w:t>
            </w:r>
          </w:p>
          <w:p w14:paraId="72B8859D" w14:textId="77777777" w:rsidR="0027641C" w:rsidRPr="0027641C" w:rsidRDefault="0027641C" w:rsidP="006D6656">
            <w:pPr>
              <w:numPr>
                <w:ilvl w:val="0"/>
                <w:numId w:val="7"/>
              </w:numPr>
              <w:adjustRightInd w:val="0"/>
              <w:snapToGrid w:val="0"/>
              <w:spacing w:line="480" w:lineRule="exact"/>
              <w:ind w:left="0" w:right="100" w:firstLineChars="200" w:firstLine="480"/>
              <w:rPr>
                <w:rFonts w:asciiTheme="minorHAnsi" w:eastAsiaTheme="minorHAnsi" w:hAnsiTheme="minorHAnsi" w:cs="仿宋"/>
                <w:sz w:val="24"/>
                <w:szCs w:val="24"/>
                <w:lang w:eastAsia="zh-CN"/>
              </w:rPr>
            </w:pPr>
            <w:r w:rsidRPr="0027641C">
              <w:rPr>
                <w:rFonts w:asciiTheme="minorHAnsi" w:eastAsiaTheme="minorHAnsi" w:hAnsiTheme="minorHAnsi" w:cs="仿宋" w:hint="eastAsia"/>
                <w:sz w:val="24"/>
                <w:szCs w:val="24"/>
                <w:lang w:eastAsia="zh-CN"/>
              </w:rPr>
              <w:t>我单位提供系统截图等相关证明材料，具备2D和3D综合动态可视化能力；</w:t>
            </w:r>
          </w:p>
          <w:p w14:paraId="2BEAC3EF" w14:textId="77777777" w:rsidR="0027641C" w:rsidRPr="0027641C" w:rsidRDefault="0027641C" w:rsidP="006D6656">
            <w:pPr>
              <w:numPr>
                <w:ilvl w:val="0"/>
                <w:numId w:val="7"/>
              </w:numPr>
              <w:adjustRightInd w:val="0"/>
              <w:snapToGrid w:val="0"/>
              <w:spacing w:line="480" w:lineRule="exact"/>
              <w:ind w:left="0" w:right="100" w:firstLineChars="200" w:firstLine="480"/>
              <w:rPr>
                <w:rFonts w:asciiTheme="minorHAnsi" w:eastAsiaTheme="minorHAnsi" w:hAnsiTheme="minorHAnsi" w:cs="仿宋"/>
                <w:sz w:val="24"/>
                <w:szCs w:val="24"/>
                <w:lang w:eastAsia="zh-CN"/>
              </w:rPr>
            </w:pPr>
            <w:r w:rsidRPr="0027641C">
              <w:rPr>
                <w:rFonts w:asciiTheme="minorHAnsi" w:eastAsiaTheme="minorHAnsi" w:hAnsiTheme="minorHAnsi" w:cs="仿宋" w:hint="eastAsia"/>
                <w:sz w:val="24"/>
                <w:szCs w:val="24"/>
                <w:lang w:eastAsia="zh-CN"/>
              </w:rPr>
              <w:t>我单位提供系统截图等相关证明材料，具备卫星实时运行跟踪仿真和交互式仿真步长调节功能；</w:t>
            </w:r>
          </w:p>
          <w:p w14:paraId="686B70E1" w14:textId="77777777" w:rsidR="0027641C" w:rsidRPr="0027641C" w:rsidRDefault="0027641C" w:rsidP="006D6656">
            <w:pPr>
              <w:numPr>
                <w:ilvl w:val="0"/>
                <w:numId w:val="7"/>
              </w:numPr>
              <w:adjustRightInd w:val="0"/>
              <w:snapToGrid w:val="0"/>
              <w:spacing w:line="480" w:lineRule="exact"/>
              <w:ind w:left="0" w:right="100" w:firstLineChars="200" w:firstLine="480"/>
              <w:rPr>
                <w:rFonts w:asciiTheme="minorHAnsi" w:eastAsiaTheme="minorHAnsi" w:hAnsiTheme="minorHAnsi"/>
                <w:sz w:val="24"/>
                <w:szCs w:val="24"/>
                <w:lang w:eastAsia="zh-CN"/>
              </w:rPr>
            </w:pPr>
            <w:r w:rsidRPr="0027641C">
              <w:rPr>
                <w:rFonts w:asciiTheme="minorHAnsi" w:eastAsiaTheme="minorHAnsi" w:hAnsiTheme="minorHAnsi" w:cs="仿宋" w:hint="eastAsia"/>
                <w:sz w:val="24"/>
                <w:szCs w:val="24"/>
                <w:lang w:eastAsia="zh-CN"/>
              </w:rPr>
              <w:t>我单位提供系统截图等相关证明材料，具备仿真计算结果图表可视化和导出功能；</w:t>
            </w:r>
          </w:p>
          <w:p w14:paraId="6F8DA9E8" w14:textId="161C88BA" w:rsidR="0027641C" w:rsidRPr="0027641C" w:rsidRDefault="004727E3" w:rsidP="006D6656">
            <w:pPr>
              <w:spacing w:line="480" w:lineRule="exact"/>
              <w:ind w:right="100" w:firstLineChars="200" w:firstLine="480"/>
              <w:rPr>
                <w:rFonts w:asciiTheme="minorHAnsi" w:eastAsiaTheme="minorHAnsi" w:hAnsiTheme="minorHAnsi"/>
                <w:sz w:val="24"/>
                <w:szCs w:val="24"/>
                <w:lang w:eastAsia="zh-CN"/>
              </w:rPr>
            </w:pPr>
            <w:r>
              <w:rPr>
                <w:rFonts w:asciiTheme="minorHAnsi" w:eastAsiaTheme="minorHAnsi" w:hAnsiTheme="minorHAnsi" w:cs="仿宋" w:hint="eastAsia"/>
                <w:sz w:val="24"/>
                <w:szCs w:val="24"/>
                <w:lang w:eastAsia="zh-CN"/>
              </w:rPr>
              <w:t>9</w:t>
            </w:r>
            <w:r>
              <w:rPr>
                <w:rFonts w:asciiTheme="minorHAnsi" w:eastAsiaTheme="minorHAnsi" w:hAnsiTheme="minorHAnsi" w:cs="仿宋"/>
                <w:sz w:val="24"/>
                <w:szCs w:val="24"/>
                <w:lang w:eastAsia="zh-CN"/>
              </w:rPr>
              <w:t>.</w:t>
            </w:r>
            <w:r w:rsidR="0027641C" w:rsidRPr="0027641C">
              <w:rPr>
                <w:rFonts w:asciiTheme="minorHAnsi" w:eastAsiaTheme="minorHAnsi" w:hAnsiTheme="minorHAnsi" w:cs="仿宋" w:hint="eastAsia"/>
                <w:sz w:val="24"/>
                <w:szCs w:val="24"/>
                <w:lang w:eastAsia="zh-CN"/>
              </w:rPr>
              <w:t>我单位提供系统截图等相关证明材料，具备辅助教学能力，可对卫星运行原理、运行过程等可视化展示。</w:t>
            </w:r>
          </w:p>
        </w:tc>
      </w:tr>
      <w:tr w:rsidR="0027641C" w14:paraId="0AD3E30A" w14:textId="77777777" w:rsidTr="0027641C">
        <w:trPr>
          <w:trHeight w:val="368"/>
          <w:jc w:val="center"/>
        </w:trPr>
        <w:tc>
          <w:tcPr>
            <w:tcW w:w="564" w:type="dxa"/>
            <w:vAlign w:val="center"/>
          </w:tcPr>
          <w:p w14:paraId="4D8755BC" w14:textId="59FE8078" w:rsidR="0027641C" w:rsidRDefault="0027641C" w:rsidP="0027641C">
            <w:pPr>
              <w:jc w:val="center"/>
              <w:rPr>
                <w:lang w:eastAsia="zh-CN"/>
              </w:rPr>
            </w:pPr>
            <w:r>
              <w:rPr>
                <w:rFonts w:hint="eastAsia"/>
                <w:lang w:eastAsia="zh-CN"/>
              </w:rPr>
              <w:lastRenderedPageBreak/>
              <w:t>4</w:t>
            </w:r>
          </w:p>
        </w:tc>
        <w:tc>
          <w:tcPr>
            <w:tcW w:w="1843" w:type="dxa"/>
            <w:vAlign w:val="center"/>
          </w:tcPr>
          <w:p w14:paraId="5BF0DE71" w14:textId="684FB027" w:rsidR="0027641C" w:rsidRDefault="0027641C" w:rsidP="0027641C">
            <w:pPr>
              <w:jc w:val="center"/>
              <w:rPr>
                <w:lang w:eastAsia="zh-CN"/>
              </w:rPr>
            </w:pPr>
            <w:r w:rsidRPr="00B850DE">
              <w:rPr>
                <w:rFonts w:ascii="仿宋" w:eastAsia="仿宋" w:hAnsi="仿宋" w:cs="仿宋" w:hint="eastAsia"/>
                <w:b/>
                <w:bCs/>
                <w:sz w:val="24"/>
                <w:lang w:eastAsia="zh-CN"/>
              </w:rPr>
              <w:t>立体测图及智能提取软件</w:t>
            </w:r>
          </w:p>
        </w:tc>
        <w:tc>
          <w:tcPr>
            <w:tcW w:w="7284" w:type="dxa"/>
          </w:tcPr>
          <w:p w14:paraId="0E7B5676" w14:textId="77777777" w:rsidR="0027641C" w:rsidRPr="0027641C" w:rsidRDefault="0027641C" w:rsidP="006D6656">
            <w:pPr>
              <w:adjustRightInd w:val="0"/>
              <w:snapToGrid w:val="0"/>
              <w:spacing w:line="480" w:lineRule="exact"/>
              <w:ind w:right="100" w:firstLineChars="200" w:firstLine="480"/>
              <w:rPr>
                <w:rFonts w:asciiTheme="minorHAnsi" w:eastAsiaTheme="minorHAnsi" w:hAnsiTheme="minorHAnsi" w:cs="仿宋"/>
                <w:sz w:val="24"/>
                <w:szCs w:val="24"/>
                <w:lang w:eastAsia="zh-CN"/>
              </w:rPr>
            </w:pPr>
            <w:r w:rsidRPr="0027641C">
              <w:rPr>
                <w:rFonts w:asciiTheme="minorHAnsi" w:eastAsiaTheme="minorHAnsi" w:hAnsiTheme="minorHAnsi" w:cs="仿宋" w:hint="eastAsia"/>
                <w:sz w:val="24"/>
                <w:szCs w:val="24"/>
                <w:lang w:eastAsia="zh-CN"/>
              </w:rPr>
              <w:t>我方完全响应招标文件要求的技术参数内容：</w:t>
            </w:r>
          </w:p>
          <w:p w14:paraId="2CB0B806" w14:textId="77777777" w:rsidR="0027641C" w:rsidRPr="0027641C" w:rsidRDefault="0027641C" w:rsidP="006D6656">
            <w:pPr>
              <w:numPr>
                <w:ilvl w:val="0"/>
                <w:numId w:val="8"/>
              </w:numPr>
              <w:adjustRightInd w:val="0"/>
              <w:snapToGrid w:val="0"/>
              <w:spacing w:line="480" w:lineRule="exact"/>
              <w:ind w:left="0" w:right="100" w:firstLineChars="200" w:firstLine="480"/>
              <w:rPr>
                <w:rFonts w:asciiTheme="minorHAnsi" w:eastAsiaTheme="minorHAnsi" w:hAnsiTheme="minorHAnsi" w:cs="仿宋"/>
                <w:sz w:val="24"/>
                <w:szCs w:val="24"/>
                <w:lang w:eastAsia="zh-CN"/>
              </w:rPr>
            </w:pPr>
            <w:r w:rsidRPr="0027641C">
              <w:rPr>
                <w:rFonts w:asciiTheme="minorHAnsi" w:eastAsiaTheme="minorHAnsi" w:hAnsiTheme="minorHAnsi" w:cs="仿宋" w:hint="eastAsia"/>
                <w:sz w:val="24"/>
                <w:szCs w:val="24"/>
                <w:lang w:eastAsia="zh-CN"/>
              </w:rPr>
              <w:t>●我单位提供系统截图等相关证明材料，具备1:500到1:100万各种比例尺的国标方案和符号库管理能力，方案包括图层、属性、编码及几何类型，符号库包括符号大小及颜色等方面的定义；（提供系统截图或产品说明书等相关证明材料）</w:t>
            </w:r>
          </w:p>
          <w:p w14:paraId="129078C7" w14:textId="77777777" w:rsidR="0027641C" w:rsidRPr="0027641C" w:rsidRDefault="0027641C" w:rsidP="006D6656">
            <w:pPr>
              <w:numPr>
                <w:ilvl w:val="0"/>
                <w:numId w:val="8"/>
              </w:numPr>
              <w:adjustRightInd w:val="0"/>
              <w:snapToGrid w:val="0"/>
              <w:spacing w:line="480" w:lineRule="exact"/>
              <w:ind w:left="0" w:right="100" w:firstLineChars="200" w:firstLine="480"/>
              <w:rPr>
                <w:rFonts w:asciiTheme="minorHAnsi" w:eastAsiaTheme="minorHAnsi" w:hAnsiTheme="minorHAnsi" w:cs="仿宋"/>
                <w:sz w:val="24"/>
                <w:szCs w:val="24"/>
                <w:lang w:eastAsia="zh-CN"/>
              </w:rPr>
            </w:pPr>
            <w:r w:rsidRPr="0027641C">
              <w:rPr>
                <w:rFonts w:asciiTheme="minorHAnsi" w:eastAsiaTheme="minorHAnsi" w:hAnsiTheme="minorHAnsi" w:cs="仿宋" w:hint="eastAsia"/>
                <w:sz w:val="24"/>
                <w:szCs w:val="24"/>
                <w:lang w:eastAsia="zh-CN"/>
              </w:rPr>
              <w:t>●我单位提供系统功能演示录屏视频，具备各种比例尺国标绘制能力，支持测量和编辑地物的边界，地物点、线、面的采集、编辑、属性输入功能，提供SHP、DXF等不少于2种格式的导入/导出功能；（提供系统功能演示录屏视频）。立体测图及智能提取软件的演示录屏视频见投标文件附件“立体测图及智能提取软件-功能演示录屏视频.mp4”。</w:t>
            </w:r>
          </w:p>
          <w:p w14:paraId="4B761F6B" w14:textId="77777777" w:rsidR="0027641C" w:rsidRPr="0027641C" w:rsidRDefault="0027641C" w:rsidP="006D6656">
            <w:pPr>
              <w:numPr>
                <w:ilvl w:val="0"/>
                <w:numId w:val="8"/>
              </w:numPr>
              <w:adjustRightInd w:val="0"/>
              <w:snapToGrid w:val="0"/>
              <w:spacing w:line="480" w:lineRule="exact"/>
              <w:ind w:left="0" w:right="100" w:firstLineChars="200" w:firstLine="480"/>
              <w:rPr>
                <w:rFonts w:asciiTheme="minorHAnsi" w:eastAsiaTheme="minorHAnsi" w:hAnsiTheme="minorHAnsi" w:cs="仿宋"/>
                <w:sz w:val="24"/>
                <w:szCs w:val="24"/>
                <w:lang w:eastAsia="zh-CN"/>
              </w:rPr>
            </w:pPr>
            <w:r w:rsidRPr="0027641C">
              <w:rPr>
                <w:rFonts w:asciiTheme="minorHAnsi" w:eastAsiaTheme="minorHAnsi" w:hAnsiTheme="minorHAnsi" w:cs="仿宋" w:hint="eastAsia"/>
                <w:sz w:val="24"/>
                <w:szCs w:val="24"/>
                <w:lang w:eastAsia="zh-CN"/>
              </w:rPr>
              <w:t>我单位提供系统截图等相关证明材料，具备用户自定义作业方案管理能力，支持对图层编码、符号库、属性表、元数据、属性字段、字段预算值、字段默认值等编辑；</w:t>
            </w:r>
          </w:p>
          <w:p w14:paraId="0DA01D65" w14:textId="77777777" w:rsidR="0027641C" w:rsidRPr="0027641C" w:rsidRDefault="0027641C" w:rsidP="006D6656">
            <w:pPr>
              <w:numPr>
                <w:ilvl w:val="0"/>
                <w:numId w:val="8"/>
              </w:numPr>
              <w:adjustRightInd w:val="0"/>
              <w:snapToGrid w:val="0"/>
              <w:spacing w:line="480" w:lineRule="exact"/>
              <w:ind w:left="0" w:right="100" w:firstLineChars="200" w:firstLine="480"/>
              <w:rPr>
                <w:rFonts w:asciiTheme="minorHAnsi" w:eastAsiaTheme="minorHAnsi" w:hAnsiTheme="minorHAnsi" w:cs="仿宋"/>
                <w:sz w:val="24"/>
                <w:szCs w:val="24"/>
                <w:lang w:eastAsia="zh-CN"/>
              </w:rPr>
            </w:pPr>
            <w:r w:rsidRPr="0027641C">
              <w:rPr>
                <w:rFonts w:asciiTheme="minorHAnsi" w:eastAsiaTheme="minorHAnsi" w:hAnsiTheme="minorHAnsi" w:cs="仿宋" w:hint="eastAsia"/>
                <w:sz w:val="24"/>
                <w:szCs w:val="24"/>
                <w:lang w:eastAsia="zh-CN"/>
              </w:rPr>
              <w:t>我单位提供系统截图等相关证明材料，具备基于立体和正射影像底图等多种方式的要素采集功能，支持有向点、曲线、流线、直角多边形采集等不少于4种不同方式；</w:t>
            </w:r>
          </w:p>
          <w:p w14:paraId="52947725" w14:textId="77777777" w:rsidR="0027641C" w:rsidRPr="0027641C" w:rsidRDefault="0027641C" w:rsidP="006D6656">
            <w:pPr>
              <w:numPr>
                <w:ilvl w:val="0"/>
                <w:numId w:val="8"/>
              </w:numPr>
              <w:adjustRightInd w:val="0"/>
              <w:snapToGrid w:val="0"/>
              <w:spacing w:line="480" w:lineRule="exact"/>
              <w:ind w:left="0" w:right="100" w:firstLineChars="200" w:firstLine="480"/>
              <w:rPr>
                <w:rFonts w:asciiTheme="minorHAnsi" w:eastAsiaTheme="minorHAnsi" w:hAnsiTheme="minorHAnsi" w:cs="仿宋"/>
                <w:sz w:val="24"/>
                <w:szCs w:val="24"/>
                <w:lang w:eastAsia="zh-CN"/>
              </w:rPr>
            </w:pPr>
            <w:r w:rsidRPr="0027641C">
              <w:rPr>
                <w:rFonts w:asciiTheme="minorHAnsi" w:eastAsiaTheme="minorHAnsi" w:hAnsiTheme="minorHAnsi" w:cs="仿宋" w:hint="eastAsia"/>
                <w:sz w:val="24"/>
                <w:szCs w:val="24"/>
                <w:lang w:eastAsia="zh-CN"/>
              </w:rPr>
              <w:lastRenderedPageBreak/>
              <w:t>我单位提供系统截图等相关证明材料，具备常用的采集和编辑工具；支持多源遥感影像二维三维同步测量，及二三维图形联动显示；</w:t>
            </w:r>
          </w:p>
          <w:p w14:paraId="24AB9CE9" w14:textId="77777777" w:rsidR="0027641C" w:rsidRPr="0027641C" w:rsidRDefault="0027641C" w:rsidP="006D6656">
            <w:pPr>
              <w:numPr>
                <w:ilvl w:val="0"/>
                <w:numId w:val="8"/>
              </w:numPr>
              <w:adjustRightInd w:val="0"/>
              <w:snapToGrid w:val="0"/>
              <w:spacing w:line="480" w:lineRule="exact"/>
              <w:ind w:left="0" w:right="100" w:firstLineChars="200" w:firstLine="480"/>
              <w:rPr>
                <w:rFonts w:asciiTheme="minorHAnsi" w:eastAsiaTheme="minorHAnsi" w:hAnsiTheme="minorHAnsi" w:cs="仿宋"/>
                <w:sz w:val="24"/>
                <w:szCs w:val="24"/>
                <w:lang w:eastAsia="zh-CN"/>
              </w:rPr>
            </w:pPr>
            <w:r w:rsidRPr="0027641C">
              <w:rPr>
                <w:rFonts w:asciiTheme="minorHAnsi" w:eastAsiaTheme="minorHAnsi" w:hAnsiTheme="minorHAnsi" w:cs="仿宋" w:hint="eastAsia"/>
                <w:sz w:val="24"/>
                <w:szCs w:val="24"/>
                <w:lang w:eastAsia="zh-CN"/>
              </w:rPr>
              <w:t>我单位提供系统截图等相关证明材料，具有对图形数据二维/三维拓扑关系检查和属性正确性检查等不少于2种生产质量检查控制能力；</w:t>
            </w:r>
          </w:p>
          <w:p w14:paraId="66AF61A5" w14:textId="77777777" w:rsidR="0027641C" w:rsidRPr="0027641C" w:rsidRDefault="0027641C" w:rsidP="006D6656">
            <w:pPr>
              <w:numPr>
                <w:ilvl w:val="0"/>
                <w:numId w:val="8"/>
              </w:numPr>
              <w:adjustRightInd w:val="0"/>
              <w:snapToGrid w:val="0"/>
              <w:spacing w:line="480" w:lineRule="exact"/>
              <w:ind w:left="0" w:right="100" w:firstLineChars="200" w:firstLine="480"/>
              <w:rPr>
                <w:rFonts w:asciiTheme="minorHAnsi" w:eastAsiaTheme="minorHAnsi" w:hAnsiTheme="minorHAnsi" w:cs="仿宋"/>
                <w:sz w:val="24"/>
                <w:szCs w:val="24"/>
                <w:lang w:eastAsia="zh-CN"/>
              </w:rPr>
            </w:pPr>
            <w:r w:rsidRPr="0027641C">
              <w:rPr>
                <w:rFonts w:asciiTheme="minorHAnsi" w:eastAsiaTheme="minorHAnsi" w:hAnsiTheme="minorHAnsi" w:cs="仿宋" w:hint="eastAsia"/>
                <w:sz w:val="24"/>
                <w:szCs w:val="24"/>
                <w:lang w:eastAsia="zh-CN"/>
              </w:rPr>
              <w:t>我单位提供系统截图等相关证明材料，具备图幅之间的自动接边和自动接边检查能力；</w:t>
            </w:r>
          </w:p>
          <w:p w14:paraId="7141F053" w14:textId="77777777" w:rsidR="0027641C" w:rsidRPr="0027641C" w:rsidRDefault="0027641C" w:rsidP="006D6656">
            <w:pPr>
              <w:numPr>
                <w:ilvl w:val="0"/>
                <w:numId w:val="8"/>
              </w:numPr>
              <w:adjustRightInd w:val="0"/>
              <w:snapToGrid w:val="0"/>
              <w:spacing w:line="480" w:lineRule="exact"/>
              <w:ind w:left="0" w:right="100" w:firstLineChars="200" w:firstLine="480"/>
              <w:rPr>
                <w:rFonts w:asciiTheme="minorHAnsi" w:eastAsiaTheme="minorHAnsi" w:hAnsiTheme="minorHAnsi" w:cs="仿宋"/>
                <w:sz w:val="24"/>
                <w:szCs w:val="24"/>
                <w:lang w:eastAsia="zh-CN"/>
              </w:rPr>
            </w:pPr>
            <w:r w:rsidRPr="0027641C">
              <w:rPr>
                <w:rFonts w:asciiTheme="minorHAnsi" w:eastAsiaTheme="minorHAnsi" w:hAnsiTheme="minorHAnsi" w:cs="仿宋" w:hint="eastAsia"/>
                <w:sz w:val="24"/>
                <w:szCs w:val="24"/>
                <w:lang w:eastAsia="zh-CN"/>
              </w:rPr>
              <w:t>●我单位提供系统截图等相关证明材料，具备对输入的传统框幅式、线阵、无人机、卫星遥感等4种影像数据进行空三加密功能，生成空三加密成果和影像定向结果；（提供系统截图或产品说明书等相关证明材料）</w:t>
            </w:r>
          </w:p>
          <w:p w14:paraId="09AD83E3" w14:textId="77777777" w:rsidR="0027641C" w:rsidRPr="0027641C" w:rsidRDefault="0027641C" w:rsidP="006D6656">
            <w:pPr>
              <w:numPr>
                <w:ilvl w:val="0"/>
                <w:numId w:val="8"/>
              </w:numPr>
              <w:adjustRightInd w:val="0"/>
              <w:snapToGrid w:val="0"/>
              <w:spacing w:line="480" w:lineRule="exact"/>
              <w:ind w:left="0" w:right="100" w:firstLineChars="200" w:firstLine="480"/>
              <w:rPr>
                <w:rFonts w:asciiTheme="minorHAnsi" w:eastAsiaTheme="minorHAnsi" w:hAnsiTheme="minorHAnsi" w:cs="仿宋"/>
                <w:sz w:val="24"/>
                <w:szCs w:val="24"/>
                <w:lang w:eastAsia="zh-CN"/>
              </w:rPr>
            </w:pPr>
            <w:r w:rsidRPr="0027641C">
              <w:rPr>
                <w:rFonts w:asciiTheme="minorHAnsi" w:eastAsiaTheme="minorHAnsi" w:hAnsiTheme="minorHAnsi" w:cs="仿宋" w:hint="eastAsia"/>
                <w:sz w:val="24"/>
                <w:szCs w:val="24"/>
                <w:lang w:eastAsia="zh-CN"/>
              </w:rPr>
              <w:t>我单位提供系统截图等相关证明材料，支持传感器类型：框幅式相机、线阵相机、测绘遥感卫星QuickBird、WorldView系列、GeoEye、Spot 5/6/7、Pleiades、天绘一号、资源三号、高分一/二/六/七号等；</w:t>
            </w:r>
          </w:p>
          <w:p w14:paraId="60A945F3" w14:textId="77777777" w:rsidR="0027641C" w:rsidRPr="0027641C" w:rsidRDefault="0027641C" w:rsidP="006D6656">
            <w:pPr>
              <w:numPr>
                <w:ilvl w:val="0"/>
                <w:numId w:val="8"/>
              </w:numPr>
              <w:adjustRightInd w:val="0"/>
              <w:snapToGrid w:val="0"/>
              <w:spacing w:line="480" w:lineRule="exact"/>
              <w:ind w:left="0" w:right="100" w:firstLineChars="200" w:firstLine="480"/>
              <w:rPr>
                <w:rFonts w:asciiTheme="minorHAnsi" w:eastAsiaTheme="minorHAnsi" w:hAnsiTheme="minorHAnsi" w:cs="仿宋"/>
                <w:sz w:val="24"/>
                <w:szCs w:val="24"/>
                <w:lang w:eastAsia="zh-CN"/>
              </w:rPr>
            </w:pPr>
            <w:r w:rsidRPr="0027641C">
              <w:rPr>
                <w:rFonts w:asciiTheme="minorHAnsi" w:eastAsiaTheme="minorHAnsi" w:hAnsiTheme="minorHAnsi" w:cs="仿宋" w:hint="eastAsia"/>
                <w:sz w:val="24"/>
                <w:szCs w:val="24"/>
                <w:lang w:eastAsia="zh-CN"/>
              </w:rPr>
              <w:t>我单位提供系统截图等相关证明材料，具备影像预处理、加密点匹配、加密点编辑和平差计算等不少于4类处理功能；</w:t>
            </w:r>
          </w:p>
          <w:p w14:paraId="58ED54BE" w14:textId="77777777" w:rsidR="0027641C" w:rsidRPr="0027641C" w:rsidRDefault="0027641C" w:rsidP="006D6656">
            <w:pPr>
              <w:numPr>
                <w:ilvl w:val="0"/>
                <w:numId w:val="8"/>
              </w:numPr>
              <w:adjustRightInd w:val="0"/>
              <w:snapToGrid w:val="0"/>
              <w:spacing w:line="480" w:lineRule="exact"/>
              <w:ind w:left="0" w:right="100" w:firstLineChars="200" w:firstLine="480"/>
              <w:rPr>
                <w:rFonts w:asciiTheme="minorHAnsi" w:eastAsiaTheme="minorHAnsi" w:hAnsiTheme="minorHAnsi" w:cs="仿宋"/>
                <w:sz w:val="24"/>
                <w:szCs w:val="24"/>
                <w:lang w:eastAsia="zh-CN"/>
              </w:rPr>
            </w:pPr>
            <w:r w:rsidRPr="0027641C">
              <w:rPr>
                <w:rFonts w:asciiTheme="minorHAnsi" w:eastAsiaTheme="minorHAnsi" w:hAnsiTheme="minorHAnsi" w:cs="仿宋" w:hint="eastAsia"/>
                <w:sz w:val="24"/>
                <w:szCs w:val="24"/>
                <w:lang w:eastAsia="zh-CN"/>
              </w:rPr>
              <w:t>我单位提供系统截图等相关证明材料，具备导入Patb、JX4、ZI等不少于3种格式空三成果，支持空三成果可视化，便于人工检查与调整；</w:t>
            </w:r>
          </w:p>
          <w:p w14:paraId="23D8D238" w14:textId="77777777" w:rsidR="0027641C" w:rsidRPr="0027641C" w:rsidRDefault="0027641C" w:rsidP="006D6656">
            <w:pPr>
              <w:numPr>
                <w:ilvl w:val="0"/>
                <w:numId w:val="8"/>
              </w:numPr>
              <w:adjustRightInd w:val="0"/>
              <w:snapToGrid w:val="0"/>
              <w:spacing w:line="480" w:lineRule="exact"/>
              <w:ind w:left="0" w:right="100" w:firstLineChars="200" w:firstLine="480"/>
              <w:rPr>
                <w:rFonts w:asciiTheme="minorHAnsi" w:eastAsiaTheme="minorHAnsi" w:hAnsiTheme="minorHAnsi" w:cs="仿宋"/>
                <w:sz w:val="24"/>
                <w:szCs w:val="24"/>
                <w:lang w:eastAsia="zh-CN"/>
              </w:rPr>
            </w:pPr>
            <w:r w:rsidRPr="0027641C">
              <w:rPr>
                <w:rFonts w:asciiTheme="minorHAnsi" w:eastAsiaTheme="minorHAnsi" w:hAnsiTheme="minorHAnsi" w:cs="仿宋" w:hint="eastAsia"/>
                <w:sz w:val="24"/>
                <w:szCs w:val="24"/>
                <w:lang w:eastAsia="zh-CN"/>
              </w:rPr>
              <w:t>我单位提供系统截图等相关证明材料，具备自动提取三维地物边界的功能，包含水体、林地、建筑物、道路等不少于4种地物类型；</w:t>
            </w:r>
          </w:p>
          <w:p w14:paraId="500575F9" w14:textId="77777777" w:rsidR="0027641C" w:rsidRPr="0027641C" w:rsidRDefault="0027641C" w:rsidP="006D6656">
            <w:pPr>
              <w:numPr>
                <w:ilvl w:val="0"/>
                <w:numId w:val="8"/>
              </w:numPr>
              <w:adjustRightInd w:val="0"/>
              <w:snapToGrid w:val="0"/>
              <w:spacing w:line="480" w:lineRule="exact"/>
              <w:ind w:left="0" w:right="100" w:firstLineChars="200" w:firstLine="480"/>
              <w:rPr>
                <w:rFonts w:asciiTheme="minorHAnsi" w:eastAsiaTheme="minorHAnsi" w:hAnsiTheme="minorHAnsi"/>
                <w:sz w:val="24"/>
                <w:szCs w:val="24"/>
                <w:lang w:eastAsia="zh-CN"/>
              </w:rPr>
            </w:pPr>
            <w:r w:rsidRPr="0027641C">
              <w:rPr>
                <w:rFonts w:asciiTheme="minorHAnsi" w:eastAsiaTheme="minorHAnsi" w:hAnsiTheme="minorHAnsi" w:cs="仿宋" w:hint="eastAsia"/>
                <w:sz w:val="24"/>
                <w:szCs w:val="24"/>
                <w:lang w:eastAsia="zh-CN"/>
              </w:rPr>
              <w:t>我单位提供系统截图等相关证明材料，具备自动提取地形特征功能，包括等高线、高程点等不少于2种地形特征；</w:t>
            </w:r>
          </w:p>
          <w:p w14:paraId="42928A63" w14:textId="26718056" w:rsidR="0027641C" w:rsidRPr="0027641C" w:rsidRDefault="009316E0" w:rsidP="006D6656">
            <w:pPr>
              <w:spacing w:line="480" w:lineRule="exact"/>
              <w:ind w:right="100" w:firstLineChars="200" w:firstLine="480"/>
              <w:rPr>
                <w:rFonts w:asciiTheme="minorHAnsi" w:eastAsiaTheme="minorHAnsi" w:hAnsiTheme="minorHAnsi"/>
                <w:sz w:val="24"/>
                <w:szCs w:val="24"/>
                <w:lang w:eastAsia="zh-CN"/>
              </w:rPr>
            </w:pPr>
            <w:r>
              <w:rPr>
                <w:rFonts w:asciiTheme="minorHAnsi" w:eastAsiaTheme="minorHAnsi" w:hAnsiTheme="minorHAnsi" w:cs="仿宋" w:hint="eastAsia"/>
                <w:sz w:val="24"/>
                <w:szCs w:val="24"/>
                <w:lang w:eastAsia="zh-CN"/>
              </w:rPr>
              <w:t>1</w:t>
            </w:r>
            <w:r>
              <w:rPr>
                <w:rFonts w:asciiTheme="minorHAnsi" w:eastAsiaTheme="minorHAnsi" w:hAnsiTheme="minorHAnsi" w:cs="仿宋"/>
                <w:sz w:val="24"/>
                <w:szCs w:val="24"/>
                <w:lang w:eastAsia="zh-CN"/>
              </w:rPr>
              <w:t>4.</w:t>
            </w:r>
            <w:r w:rsidR="0027641C" w:rsidRPr="0027641C">
              <w:rPr>
                <w:rFonts w:asciiTheme="minorHAnsi" w:eastAsiaTheme="minorHAnsi" w:hAnsiTheme="minorHAnsi" w:cs="仿宋" w:hint="eastAsia"/>
                <w:sz w:val="24"/>
                <w:szCs w:val="24"/>
                <w:lang w:eastAsia="zh-CN"/>
              </w:rPr>
              <w:t>我单位提供系统截图等相关证明材料，具备对智能提取的矢量边界进行编辑功能，包括人工立体编辑、补测等不少于2种方式。</w:t>
            </w:r>
          </w:p>
        </w:tc>
      </w:tr>
    </w:tbl>
    <w:p w14:paraId="152889F9" w14:textId="39F23E24" w:rsidR="004B2065" w:rsidRDefault="004B2065"/>
    <w:p w14:paraId="17E3A237" w14:textId="77777777" w:rsidR="000A50C0" w:rsidRDefault="000A50C0" w:rsidP="004B2065">
      <w:pPr>
        <w:spacing w:before="97" w:line="219" w:lineRule="auto"/>
        <w:rPr>
          <w:rFonts w:ascii="宋体" w:eastAsia="宋体" w:hAnsi="宋体" w:cs="宋体"/>
          <w:b/>
          <w:bCs/>
          <w:spacing w:val="-15"/>
          <w:sz w:val="30"/>
          <w:szCs w:val="30"/>
        </w:rPr>
      </w:pPr>
    </w:p>
    <w:p w14:paraId="40A7D4E4" w14:textId="18F55C53" w:rsidR="004B2065" w:rsidRDefault="004B2065" w:rsidP="004B2065">
      <w:pPr>
        <w:spacing w:before="97" w:line="219" w:lineRule="auto"/>
        <w:rPr>
          <w:rFonts w:ascii="宋体" w:eastAsia="宋体" w:hAnsi="宋体" w:cs="宋体"/>
          <w:sz w:val="30"/>
          <w:szCs w:val="30"/>
        </w:rPr>
      </w:pPr>
      <w:r>
        <w:rPr>
          <w:rFonts w:ascii="宋体" w:eastAsia="宋体" w:hAnsi="宋体" w:cs="宋体"/>
          <w:b/>
          <w:bCs/>
          <w:spacing w:val="-15"/>
          <w:sz w:val="30"/>
          <w:szCs w:val="30"/>
        </w:rPr>
        <w:lastRenderedPageBreak/>
        <w:t>附件三</w:t>
      </w:r>
    </w:p>
    <w:p w14:paraId="17D2A791" w14:textId="58832E8E" w:rsidR="004B2065" w:rsidRPr="004B2065" w:rsidRDefault="004B2065" w:rsidP="00020B0F">
      <w:pPr>
        <w:spacing w:before="268" w:line="219" w:lineRule="auto"/>
        <w:jc w:val="center"/>
        <w:rPr>
          <w:rFonts w:ascii="宋体" w:eastAsia="宋体" w:hAnsi="宋体" w:cs="宋体"/>
          <w:sz w:val="30"/>
          <w:szCs w:val="30"/>
        </w:rPr>
      </w:pPr>
      <w:r>
        <w:rPr>
          <w:rFonts w:ascii="宋体" w:eastAsia="宋体" w:hAnsi="宋体" w:cs="宋体"/>
          <w:b/>
          <w:bCs/>
          <w:spacing w:val="-4"/>
          <w:sz w:val="30"/>
          <w:szCs w:val="30"/>
        </w:rPr>
        <w:t>售后服务计划书</w:t>
      </w:r>
    </w:p>
    <w:p w14:paraId="57699617" w14:textId="0F6E95EA" w:rsidR="00471F2B" w:rsidRPr="00471F2B" w:rsidRDefault="00471F2B" w:rsidP="00471F2B">
      <w:pPr>
        <w:spacing w:line="480" w:lineRule="exact"/>
        <w:ind w:firstLineChars="200" w:firstLine="562"/>
        <w:rPr>
          <w:rFonts w:ascii="仿宋_GB2312" w:eastAsia="仿宋_GB2312"/>
          <w:b/>
          <w:bCs/>
          <w:sz w:val="28"/>
          <w:szCs w:val="28"/>
        </w:rPr>
      </w:pPr>
      <w:r w:rsidRPr="00471F2B">
        <w:rPr>
          <w:rFonts w:ascii="仿宋_GB2312" w:eastAsia="仿宋_GB2312"/>
          <w:b/>
          <w:bCs/>
          <w:sz w:val="28"/>
          <w:szCs w:val="28"/>
        </w:rPr>
        <w:t>1.</w:t>
      </w:r>
      <w:r w:rsidRPr="00471F2B">
        <w:rPr>
          <w:rFonts w:ascii="仿宋_GB2312" w:eastAsia="仿宋_GB2312" w:hint="eastAsia"/>
          <w:b/>
          <w:bCs/>
          <w:sz w:val="28"/>
          <w:szCs w:val="28"/>
        </w:rPr>
        <w:t>质保期：自验收合格之日起5年。</w:t>
      </w:r>
    </w:p>
    <w:p w14:paraId="08AFD117" w14:textId="76C77368" w:rsidR="00471F2B" w:rsidRPr="00471F2B" w:rsidRDefault="00471F2B" w:rsidP="00471F2B">
      <w:pPr>
        <w:spacing w:line="480" w:lineRule="exact"/>
        <w:ind w:firstLineChars="200" w:firstLine="560"/>
        <w:rPr>
          <w:rFonts w:ascii="仿宋_GB2312" w:eastAsia="仿宋_GB2312"/>
          <w:sz w:val="28"/>
          <w:szCs w:val="28"/>
        </w:rPr>
      </w:pPr>
      <w:r>
        <w:rPr>
          <w:rFonts w:ascii="仿宋_GB2312" w:eastAsia="仿宋_GB2312"/>
          <w:sz w:val="28"/>
          <w:szCs w:val="28"/>
        </w:rPr>
        <w:t>2.</w:t>
      </w:r>
      <w:r w:rsidRPr="00471F2B">
        <w:rPr>
          <w:rFonts w:ascii="仿宋_GB2312" w:eastAsia="仿宋_GB2312" w:hint="eastAsia"/>
          <w:sz w:val="28"/>
          <w:szCs w:val="28"/>
        </w:rPr>
        <w:t>售后服务：接到用户报修通知后，及时响应并电话做出维修方案，如短时间无法通过电话解决问题，派维修人员到达用户现场予以维修，直到解除故障为止。保证1小时内对维修要求及设备问题响应并提出解决方案，2小时内到达现场提供技术支持，解决问题不超过12小时，每年进行巡检4次。</w:t>
      </w:r>
    </w:p>
    <w:p w14:paraId="5BF525F0" w14:textId="40EFC4D7" w:rsidR="00471F2B" w:rsidRPr="00471F2B" w:rsidRDefault="00471F2B" w:rsidP="00471F2B">
      <w:pPr>
        <w:spacing w:line="480" w:lineRule="exact"/>
        <w:ind w:firstLineChars="200" w:firstLine="560"/>
        <w:rPr>
          <w:rFonts w:ascii="仿宋_GB2312" w:eastAsia="仿宋_GB2312"/>
          <w:sz w:val="28"/>
          <w:szCs w:val="28"/>
        </w:rPr>
      </w:pPr>
      <w:r>
        <w:rPr>
          <w:rFonts w:ascii="仿宋_GB2312" w:eastAsia="仿宋_GB2312"/>
          <w:sz w:val="28"/>
          <w:szCs w:val="28"/>
        </w:rPr>
        <w:t>3.</w:t>
      </w:r>
      <w:r w:rsidRPr="00471F2B">
        <w:rPr>
          <w:rFonts w:ascii="仿宋_GB2312" w:eastAsia="仿宋_GB2312" w:hint="eastAsia"/>
          <w:sz w:val="28"/>
          <w:szCs w:val="28"/>
        </w:rPr>
        <w:t>培训服务：我单位将安排技术人员免费为采购人员进行技术培训和现场指导，使购买的货物达到国家规定运行标准和使用要求。设备安装后在现场对用户进行免费培训，培训内容包括但不限于：仪器的基本原理、操作、日常维护；设备各构造及基本功能说明；操作软件各式功能说明。使用户达到独立操作水平。提供不低于2天5人的培训维护方案。</w:t>
      </w:r>
    </w:p>
    <w:p w14:paraId="66BD4612" w14:textId="77777777" w:rsidR="00471F2B" w:rsidRPr="00471F2B" w:rsidRDefault="00471F2B" w:rsidP="00471F2B">
      <w:pPr>
        <w:spacing w:line="480" w:lineRule="exact"/>
        <w:ind w:firstLineChars="200" w:firstLine="560"/>
        <w:rPr>
          <w:rFonts w:ascii="仿宋_GB2312" w:eastAsia="仿宋_GB2312"/>
          <w:sz w:val="28"/>
          <w:szCs w:val="28"/>
        </w:rPr>
      </w:pPr>
      <w:r w:rsidRPr="00471F2B">
        <w:rPr>
          <w:rFonts w:ascii="仿宋_GB2312" w:eastAsia="仿宋_GB2312" w:hint="eastAsia"/>
          <w:sz w:val="28"/>
          <w:szCs w:val="28"/>
        </w:rPr>
        <w:t>4.售后单位及电话</w:t>
      </w:r>
    </w:p>
    <w:p w14:paraId="0636113C" w14:textId="77777777" w:rsidR="00471F2B" w:rsidRPr="00471F2B" w:rsidRDefault="00471F2B" w:rsidP="00471F2B">
      <w:pPr>
        <w:spacing w:line="480" w:lineRule="exact"/>
        <w:ind w:firstLineChars="200" w:firstLine="562"/>
        <w:rPr>
          <w:rFonts w:ascii="仿宋_GB2312" w:eastAsia="仿宋_GB2312"/>
          <w:sz w:val="28"/>
          <w:szCs w:val="28"/>
        </w:rPr>
      </w:pPr>
      <w:r w:rsidRPr="00471F2B">
        <w:rPr>
          <w:rFonts w:ascii="仿宋_GB2312" w:eastAsia="仿宋_GB2312" w:hint="eastAsia"/>
          <w:b/>
          <w:bCs/>
          <w:sz w:val="28"/>
          <w:szCs w:val="28"/>
        </w:rPr>
        <w:t>售后单位名称：</w:t>
      </w:r>
      <w:r w:rsidRPr="00471F2B">
        <w:rPr>
          <w:rFonts w:ascii="仿宋_GB2312" w:eastAsia="仿宋_GB2312" w:hint="eastAsia"/>
          <w:sz w:val="28"/>
          <w:szCs w:val="28"/>
        </w:rPr>
        <w:t>中国科学院空天信息创新研究院</w:t>
      </w:r>
    </w:p>
    <w:p w14:paraId="633FE577" w14:textId="77777777" w:rsidR="00471F2B" w:rsidRPr="00471F2B" w:rsidRDefault="00471F2B" w:rsidP="00471F2B">
      <w:pPr>
        <w:spacing w:line="480" w:lineRule="exact"/>
        <w:ind w:firstLineChars="200" w:firstLine="562"/>
        <w:rPr>
          <w:rFonts w:ascii="仿宋_GB2312" w:eastAsia="仿宋_GB2312"/>
          <w:sz w:val="28"/>
          <w:szCs w:val="28"/>
        </w:rPr>
      </w:pPr>
      <w:r w:rsidRPr="00471F2B">
        <w:rPr>
          <w:rFonts w:ascii="仿宋_GB2312" w:eastAsia="仿宋_GB2312" w:hint="eastAsia"/>
          <w:b/>
          <w:bCs/>
          <w:sz w:val="28"/>
          <w:szCs w:val="28"/>
        </w:rPr>
        <w:t>联系人：</w:t>
      </w:r>
      <w:r w:rsidRPr="00471F2B">
        <w:rPr>
          <w:rFonts w:ascii="仿宋_GB2312" w:eastAsia="仿宋_GB2312" w:hint="eastAsia"/>
          <w:sz w:val="28"/>
          <w:szCs w:val="28"/>
        </w:rPr>
        <w:t>赵亚萌</w:t>
      </w:r>
    </w:p>
    <w:p w14:paraId="69AC2FE4" w14:textId="2552E8B0" w:rsidR="004B2065" w:rsidRPr="00471F2B" w:rsidRDefault="00471F2B" w:rsidP="00471F2B">
      <w:pPr>
        <w:spacing w:line="480" w:lineRule="exact"/>
        <w:ind w:firstLineChars="200" w:firstLine="562"/>
        <w:rPr>
          <w:rFonts w:ascii="仿宋_GB2312" w:eastAsia="仿宋_GB2312" w:hAnsi="宋体" w:cs="宋体"/>
          <w:sz w:val="28"/>
          <w:szCs w:val="28"/>
        </w:rPr>
      </w:pPr>
      <w:r w:rsidRPr="00471F2B">
        <w:rPr>
          <w:rFonts w:ascii="仿宋_GB2312" w:eastAsia="仿宋_GB2312" w:hint="eastAsia"/>
          <w:b/>
          <w:bCs/>
          <w:sz w:val="28"/>
          <w:szCs w:val="28"/>
        </w:rPr>
        <w:t>电  话：</w:t>
      </w:r>
      <w:r w:rsidRPr="00471F2B">
        <w:rPr>
          <w:rFonts w:ascii="仿宋_GB2312" w:eastAsia="仿宋_GB2312" w:hint="eastAsia"/>
          <w:sz w:val="28"/>
          <w:szCs w:val="28"/>
        </w:rPr>
        <w:t>17813166501</w:t>
      </w:r>
    </w:p>
    <w:p w14:paraId="3BCA686F" w14:textId="5F15401E" w:rsidR="004B2065" w:rsidRDefault="004B2065"/>
    <w:p w14:paraId="4D4997EA" w14:textId="1B55BDC2" w:rsidR="004B2065" w:rsidRDefault="004B2065"/>
    <w:p w14:paraId="435D7579" w14:textId="73706D0F" w:rsidR="004B2065" w:rsidRDefault="004B2065"/>
    <w:p w14:paraId="3B14CAF1" w14:textId="27BA4802" w:rsidR="004B2065" w:rsidRDefault="004B2065"/>
    <w:p w14:paraId="30694101" w14:textId="50EF99C1" w:rsidR="004B2065" w:rsidRDefault="004B2065"/>
    <w:p w14:paraId="12EA6B84" w14:textId="462B57BB" w:rsidR="004B2065" w:rsidRDefault="004B2065"/>
    <w:p w14:paraId="07D1844B" w14:textId="0BCCDF2E" w:rsidR="004B2065" w:rsidRDefault="004B2065"/>
    <w:p w14:paraId="4D9AA873" w14:textId="413D1B38" w:rsidR="004B2065" w:rsidRDefault="004B2065"/>
    <w:p w14:paraId="604A0C35" w14:textId="13C3376E" w:rsidR="004B2065" w:rsidRDefault="004B2065"/>
    <w:p w14:paraId="43323933" w14:textId="78C922E1" w:rsidR="004B2065" w:rsidRDefault="004B2065"/>
    <w:p w14:paraId="574C0B45" w14:textId="1B5947E3" w:rsidR="004B2065" w:rsidRDefault="004B2065"/>
    <w:p w14:paraId="4B277F92" w14:textId="4555CF0B" w:rsidR="004B2065" w:rsidRDefault="004B2065"/>
    <w:p w14:paraId="07F4AC05" w14:textId="5077F92F" w:rsidR="004B2065" w:rsidRDefault="004B2065"/>
    <w:p w14:paraId="259F50D9" w14:textId="6BED6753" w:rsidR="004B2065" w:rsidRDefault="004B2065"/>
    <w:p w14:paraId="0DA1DAD5" w14:textId="1554E4A3" w:rsidR="004B2065" w:rsidRDefault="004B2065"/>
    <w:p w14:paraId="4D6C9E45" w14:textId="77777777" w:rsidR="004B2065" w:rsidRDefault="004B2065" w:rsidP="00020B0F">
      <w:pPr>
        <w:spacing w:before="97" w:line="219" w:lineRule="auto"/>
        <w:rPr>
          <w:rFonts w:ascii="宋体" w:eastAsia="宋体" w:hAnsi="宋体" w:cs="宋体"/>
          <w:sz w:val="30"/>
          <w:szCs w:val="30"/>
        </w:rPr>
      </w:pPr>
      <w:r>
        <w:rPr>
          <w:rFonts w:ascii="宋体" w:eastAsia="宋体" w:hAnsi="宋体" w:cs="宋体"/>
          <w:b/>
          <w:bCs/>
          <w:spacing w:val="-15"/>
          <w:sz w:val="30"/>
          <w:szCs w:val="30"/>
        </w:rPr>
        <w:lastRenderedPageBreak/>
        <w:t>附件四</w:t>
      </w:r>
    </w:p>
    <w:p w14:paraId="4261E02B" w14:textId="5DA82777" w:rsidR="004B2065" w:rsidRPr="00020B0F" w:rsidRDefault="004B2065" w:rsidP="00020B0F">
      <w:pPr>
        <w:spacing w:before="268" w:line="218" w:lineRule="auto"/>
        <w:jc w:val="center"/>
        <w:rPr>
          <w:rFonts w:ascii="宋体" w:eastAsia="宋体" w:hAnsi="宋体" w:cs="宋体"/>
          <w:sz w:val="30"/>
          <w:szCs w:val="30"/>
        </w:rPr>
      </w:pPr>
      <w:r>
        <w:rPr>
          <w:rFonts w:ascii="宋体" w:eastAsia="宋体" w:hAnsi="宋体" w:cs="宋体"/>
          <w:b/>
          <w:bCs/>
          <w:spacing w:val="-5"/>
          <w:sz w:val="30"/>
          <w:szCs w:val="30"/>
        </w:rPr>
        <w:t>到货开箱验收报告</w:t>
      </w:r>
    </w:p>
    <w:tbl>
      <w:tblPr>
        <w:tblStyle w:val="TableNormal"/>
        <w:tblW w:w="9668"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2"/>
        <w:gridCol w:w="1344"/>
        <w:gridCol w:w="2245"/>
        <w:gridCol w:w="2618"/>
        <w:gridCol w:w="1257"/>
        <w:gridCol w:w="1382"/>
      </w:tblGrid>
      <w:tr w:rsidR="004B2065" w14:paraId="2FA79190" w14:textId="77777777" w:rsidTr="004B2065">
        <w:trPr>
          <w:trHeight w:val="745"/>
          <w:jc w:val="center"/>
        </w:trPr>
        <w:tc>
          <w:tcPr>
            <w:tcW w:w="2166" w:type="dxa"/>
            <w:gridSpan w:val="2"/>
          </w:tcPr>
          <w:p w14:paraId="3FE19A4D" w14:textId="77777777" w:rsidR="004B2065" w:rsidRDefault="004B2065" w:rsidP="00862118">
            <w:pPr>
              <w:pStyle w:val="TableText"/>
              <w:spacing w:before="253" w:line="219" w:lineRule="auto"/>
              <w:ind w:left="728"/>
            </w:pPr>
            <w:r>
              <w:rPr>
                <w:spacing w:val="-4"/>
              </w:rPr>
              <w:t>供应商</w:t>
            </w:r>
          </w:p>
        </w:tc>
        <w:tc>
          <w:tcPr>
            <w:tcW w:w="7502" w:type="dxa"/>
            <w:gridSpan w:val="4"/>
          </w:tcPr>
          <w:p w14:paraId="4CE95D27" w14:textId="77777777" w:rsidR="004B2065" w:rsidRDefault="004B2065" w:rsidP="00862118"/>
        </w:tc>
      </w:tr>
      <w:tr w:rsidR="004B2065" w14:paraId="77EC7FAB" w14:textId="77777777" w:rsidTr="004B2065">
        <w:trPr>
          <w:trHeight w:val="741"/>
          <w:jc w:val="center"/>
        </w:trPr>
        <w:tc>
          <w:tcPr>
            <w:tcW w:w="2166" w:type="dxa"/>
            <w:gridSpan w:val="2"/>
          </w:tcPr>
          <w:p w14:paraId="4A880679" w14:textId="77777777" w:rsidR="004B2065" w:rsidRDefault="004B2065" w:rsidP="00862118">
            <w:pPr>
              <w:pStyle w:val="TableText"/>
              <w:spacing w:before="251" w:line="219" w:lineRule="auto"/>
              <w:ind w:left="609"/>
            </w:pPr>
            <w:r>
              <w:rPr>
                <w:spacing w:val="-3"/>
              </w:rPr>
              <w:t>使用单位</w:t>
            </w:r>
          </w:p>
        </w:tc>
        <w:tc>
          <w:tcPr>
            <w:tcW w:w="7502" w:type="dxa"/>
            <w:gridSpan w:val="4"/>
          </w:tcPr>
          <w:p w14:paraId="5F6D1C88" w14:textId="77777777" w:rsidR="004B2065" w:rsidRDefault="004B2065" w:rsidP="00862118"/>
        </w:tc>
      </w:tr>
      <w:tr w:rsidR="004B2065" w14:paraId="5D1501D4" w14:textId="77777777" w:rsidTr="004B2065">
        <w:trPr>
          <w:trHeight w:val="741"/>
          <w:jc w:val="center"/>
        </w:trPr>
        <w:tc>
          <w:tcPr>
            <w:tcW w:w="2166" w:type="dxa"/>
            <w:gridSpan w:val="2"/>
          </w:tcPr>
          <w:p w14:paraId="46EAC366" w14:textId="77777777" w:rsidR="004B2065" w:rsidRDefault="004B2065" w:rsidP="00862118">
            <w:pPr>
              <w:pStyle w:val="TableText"/>
              <w:spacing w:before="248" w:line="221" w:lineRule="auto"/>
              <w:ind w:left="729"/>
            </w:pPr>
            <w:r>
              <w:rPr>
                <w:spacing w:val="-4"/>
              </w:rPr>
              <w:t>合同号</w:t>
            </w:r>
          </w:p>
        </w:tc>
        <w:tc>
          <w:tcPr>
            <w:tcW w:w="2245" w:type="dxa"/>
          </w:tcPr>
          <w:p w14:paraId="3756F8B2" w14:textId="77777777" w:rsidR="004B2065" w:rsidRDefault="004B2065" w:rsidP="00862118"/>
        </w:tc>
        <w:tc>
          <w:tcPr>
            <w:tcW w:w="2618" w:type="dxa"/>
          </w:tcPr>
          <w:p w14:paraId="1E8F99EF" w14:textId="77777777" w:rsidR="004B2065" w:rsidRDefault="004B2065" w:rsidP="00862118">
            <w:pPr>
              <w:pStyle w:val="TableText"/>
              <w:spacing w:before="248" w:line="219" w:lineRule="auto"/>
              <w:ind w:left="599"/>
            </w:pPr>
            <w:r>
              <w:rPr>
                <w:spacing w:val="-2"/>
              </w:rPr>
              <w:t>主要货物名称</w:t>
            </w:r>
          </w:p>
        </w:tc>
        <w:tc>
          <w:tcPr>
            <w:tcW w:w="2639" w:type="dxa"/>
            <w:gridSpan w:val="2"/>
          </w:tcPr>
          <w:p w14:paraId="0611346E" w14:textId="77777777" w:rsidR="004B2065" w:rsidRDefault="004B2065" w:rsidP="00862118"/>
        </w:tc>
      </w:tr>
      <w:tr w:rsidR="004B2065" w14:paraId="4192E8DE" w14:textId="77777777" w:rsidTr="004B2065">
        <w:trPr>
          <w:trHeight w:val="1157"/>
          <w:jc w:val="center"/>
        </w:trPr>
        <w:tc>
          <w:tcPr>
            <w:tcW w:w="2166" w:type="dxa"/>
            <w:gridSpan w:val="2"/>
          </w:tcPr>
          <w:p w14:paraId="09F3FFC1" w14:textId="77777777" w:rsidR="004B2065" w:rsidRDefault="004B2065" w:rsidP="00862118">
            <w:pPr>
              <w:pStyle w:val="TableText"/>
              <w:spacing w:before="301" w:line="220" w:lineRule="auto"/>
              <w:ind w:left="609"/>
            </w:pPr>
            <w:r>
              <w:rPr>
                <w:spacing w:val="-3"/>
              </w:rPr>
              <w:t>合同规定</w:t>
            </w:r>
          </w:p>
          <w:p w14:paraId="70A74B81" w14:textId="77777777" w:rsidR="004B2065" w:rsidRDefault="004B2065" w:rsidP="00862118">
            <w:pPr>
              <w:pStyle w:val="TableText"/>
              <w:spacing w:before="25" w:line="219" w:lineRule="auto"/>
              <w:ind w:left="615"/>
            </w:pPr>
            <w:r>
              <w:rPr>
                <w:spacing w:val="-4"/>
              </w:rPr>
              <w:t>到货日期</w:t>
            </w:r>
          </w:p>
        </w:tc>
        <w:tc>
          <w:tcPr>
            <w:tcW w:w="2245" w:type="dxa"/>
          </w:tcPr>
          <w:p w14:paraId="5D087D23" w14:textId="77777777" w:rsidR="004B2065" w:rsidRDefault="004B2065" w:rsidP="00862118"/>
        </w:tc>
        <w:tc>
          <w:tcPr>
            <w:tcW w:w="2618" w:type="dxa"/>
          </w:tcPr>
          <w:p w14:paraId="29B5897F" w14:textId="77777777" w:rsidR="004B2065" w:rsidRDefault="004B2065" w:rsidP="00862118">
            <w:pPr>
              <w:pStyle w:val="TableText"/>
              <w:spacing w:before="301" w:line="219" w:lineRule="auto"/>
              <w:ind w:left="602"/>
              <w:rPr>
                <w:lang w:eastAsia="zh-CN"/>
              </w:rPr>
            </w:pPr>
            <w:r>
              <w:rPr>
                <w:spacing w:val="-3"/>
                <w:lang w:eastAsia="zh-CN"/>
              </w:rPr>
              <w:t>实际到货日期</w:t>
            </w:r>
          </w:p>
          <w:p w14:paraId="3468A88D" w14:textId="77777777" w:rsidR="004B2065" w:rsidRDefault="004B2065" w:rsidP="00862118">
            <w:pPr>
              <w:pStyle w:val="TableText"/>
              <w:spacing w:before="27" w:line="212" w:lineRule="auto"/>
              <w:ind w:left="396"/>
              <w:rPr>
                <w:rFonts w:ascii="Times New Roman" w:eastAsia="Times New Roman" w:hAnsi="Times New Roman" w:cs="Times New Roman"/>
                <w:lang w:eastAsia="zh-CN"/>
              </w:rPr>
            </w:pPr>
            <w:r>
              <w:rPr>
                <w:rFonts w:ascii="Times New Roman" w:eastAsia="Times New Roman" w:hAnsi="Times New Roman" w:cs="Times New Roman"/>
                <w:spacing w:val="-2"/>
                <w:lang w:eastAsia="zh-CN"/>
              </w:rPr>
              <w:t>(</w:t>
            </w:r>
            <w:r>
              <w:rPr>
                <w:spacing w:val="-2"/>
                <w:lang w:eastAsia="zh-CN"/>
              </w:rPr>
              <w:t>由使用单位填写</w:t>
            </w:r>
            <w:r>
              <w:rPr>
                <w:rFonts w:ascii="Times New Roman" w:eastAsia="Times New Roman" w:hAnsi="Times New Roman" w:cs="Times New Roman"/>
                <w:spacing w:val="-2"/>
                <w:lang w:eastAsia="zh-CN"/>
              </w:rPr>
              <w:t>)</w:t>
            </w:r>
          </w:p>
        </w:tc>
        <w:tc>
          <w:tcPr>
            <w:tcW w:w="2639" w:type="dxa"/>
            <w:gridSpan w:val="2"/>
          </w:tcPr>
          <w:p w14:paraId="2E16F3C7" w14:textId="77777777" w:rsidR="004B2065" w:rsidRDefault="004B2065" w:rsidP="00862118">
            <w:pPr>
              <w:rPr>
                <w:lang w:eastAsia="zh-CN"/>
              </w:rPr>
            </w:pPr>
          </w:p>
        </w:tc>
      </w:tr>
      <w:tr w:rsidR="004B2065" w14:paraId="7B56ECE7" w14:textId="77777777" w:rsidTr="004B2065">
        <w:trPr>
          <w:trHeight w:val="750"/>
          <w:jc w:val="center"/>
        </w:trPr>
        <w:tc>
          <w:tcPr>
            <w:tcW w:w="822" w:type="dxa"/>
            <w:vMerge w:val="restart"/>
            <w:tcBorders>
              <w:bottom w:val="nil"/>
            </w:tcBorders>
          </w:tcPr>
          <w:p w14:paraId="3BFC62BE" w14:textId="77777777" w:rsidR="004B2065" w:rsidRDefault="004B2065" w:rsidP="00862118">
            <w:pPr>
              <w:spacing w:line="253" w:lineRule="auto"/>
              <w:rPr>
                <w:lang w:eastAsia="zh-CN"/>
              </w:rPr>
            </w:pPr>
          </w:p>
          <w:p w14:paraId="5C64E18C" w14:textId="77777777" w:rsidR="004B2065" w:rsidRDefault="004B2065" w:rsidP="00862118">
            <w:pPr>
              <w:spacing w:line="253" w:lineRule="auto"/>
              <w:rPr>
                <w:lang w:eastAsia="zh-CN"/>
              </w:rPr>
            </w:pPr>
          </w:p>
          <w:p w14:paraId="252D9F7D" w14:textId="77777777" w:rsidR="004B2065" w:rsidRDefault="004B2065" w:rsidP="00862118">
            <w:pPr>
              <w:spacing w:line="254" w:lineRule="auto"/>
              <w:rPr>
                <w:lang w:eastAsia="zh-CN"/>
              </w:rPr>
            </w:pPr>
          </w:p>
          <w:p w14:paraId="624C39E7" w14:textId="77777777" w:rsidR="004B2065" w:rsidRDefault="004B2065" w:rsidP="00862118">
            <w:pPr>
              <w:spacing w:line="254" w:lineRule="auto"/>
              <w:rPr>
                <w:lang w:eastAsia="zh-CN"/>
              </w:rPr>
            </w:pPr>
          </w:p>
          <w:p w14:paraId="2156354D" w14:textId="77777777" w:rsidR="004B2065" w:rsidRDefault="004B2065" w:rsidP="00862118">
            <w:pPr>
              <w:spacing w:line="254" w:lineRule="auto"/>
              <w:rPr>
                <w:lang w:eastAsia="zh-CN"/>
              </w:rPr>
            </w:pPr>
          </w:p>
          <w:p w14:paraId="03479169" w14:textId="77777777" w:rsidR="004B2065" w:rsidRDefault="004B2065" w:rsidP="00862118">
            <w:pPr>
              <w:spacing w:line="254" w:lineRule="auto"/>
              <w:rPr>
                <w:lang w:eastAsia="zh-CN"/>
              </w:rPr>
            </w:pPr>
          </w:p>
          <w:p w14:paraId="6BA212BA" w14:textId="77777777" w:rsidR="004B2065" w:rsidRDefault="004B2065" w:rsidP="00862118">
            <w:pPr>
              <w:pStyle w:val="TableText"/>
              <w:spacing w:before="78" w:line="219" w:lineRule="auto"/>
              <w:ind w:left="176"/>
            </w:pPr>
            <w:r>
              <w:rPr>
                <w:spacing w:val="-5"/>
              </w:rPr>
              <w:t>验收</w:t>
            </w:r>
          </w:p>
          <w:p w14:paraId="43B56282" w14:textId="77777777" w:rsidR="004B2065" w:rsidRDefault="004B2065" w:rsidP="00862118">
            <w:pPr>
              <w:pStyle w:val="TableText"/>
              <w:spacing w:before="26" w:line="220" w:lineRule="auto"/>
              <w:ind w:left="177"/>
            </w:pPr>
            <w:r>
              <w:rPr>
                <w:spacing w:val="-6"/>
              </w:rPr>
              <w:t>情况</w:t>
            </w:r>
          </w:p>
          <w:p w14:paraId="2090E63A" w14:textId="77777777" w:rsidR="004B2065" w:rsidRDefault="004B2065" w:rsidP="00862118">
            <w:pPr>
              <w:pStyle w:val="TableText"/>
              <w:spacing w:before="26" w:line="219" w:lineRule="auto"/>
              <w:ind w:left="179"/>
            </w:pPr>
            <w:r>
              <w:rPr>
                <w:spacing w:val="-7"/>
              </w:rPr>
              <w:t>说明</w:t>
            </w:r>
          </w:p>
        </w:tc>
        <w:tc>
          <w:tcPr>
            <w:tcW w:w="6207" w:type="dxa"/>
            <w:gridSpan w:val="3"/>
          </w:tcPr>
          <w:p w14:paraId="71DD001B" w14:textId="77777777" w:rsidR="004B2065" w:rsidRDefault="004B2065" w:rsidP="00862118">
            <w:pPr>
              <w:pStyle w:val="TableText"/>
              <w:spacing w:before="255" w:line="220" w:lineRule="auto"/>
              <w:ind w:left="118"/>
            </w:pPr>
            <w:r>
              <w:rPr>
                <w:spacing w:val="-3"/>
              </w:rPr>
              <w:t>外包装情况</w:t>
            </w:r>
          </w:p>
        </w:tc>
        <w:tc>
          <w:tcPr>
            <w:tcW w:w="1257" w:type="dxa"/>
          </w:tcPr>
          <w:p w14:paraId="4659FF20" w14:textId="77777777" w:rsidR="004B2065" w:rsidRDefault="004B2065" w:rsidP="00862118">
            <w:pPr>
              <w:pStyle w:val="TableText"/>
              <w:spacing w:before="256" w:line="219" w:lineRule="auto"/>
              <w:ind w:left="396"/>
            </w:pPr>
            <w:r>
              <w:rPr>
                <w:spacing w:val="-6"/>
              </w:rPr>
              <w:t>合格</w:t>
            </w:r>
          </w:p>
        </w:tc>
        <w:tc>
          <w:tcPr>
            <w:tcW w:w="1382" w:type="dxa"/>
          </w:tcPr>
          <w:p w14:paraId="059D3716" w14:textId="77777777" w:rsidR="004B2065" w:rsidRDefault="004B2065" w:rsidP="00862118">
            <w:pPr>
              <w:pStyle w:val="TableText"/>
              <w:spacing w:before="256" w:line="219" w:lineRule="auto"/>
              <w:ind w:left="342"/>
            </w:pPr>
            <w:r>
              <w:rPr>
                <w:spacing w:val="-5"/>
              </w:rPr>
              <w:t>不合格</w:t>
            </w:r>
          </w:p>
        </w:tc>
      </w:tr>
      <w:tr w:rsidR="004B2065" w14:paraId="7560F84F" w14:textId="77777777" w:rsidTr="004B2065">
        <w:trPr>
          <w:trHeight w:val="848"/>
          <w:jc w:val="center"/>
        </w:trPr>
        <w:tc>
          <w:tcPr>
            <w:tcW w:w="822" w:type="dxa"/>
            <w:vMerge/>
            <w:tcBorders>
              <w:top w:val="nil"/>
              <w:bottom w:val="nil"/>
            </w:tcBorders>
          </w:tcPr>
          <w:p w14:paraId="50CB56AC" w14:textId="77777777" w:rsidR="004B2065" w:rsidRDefault="004B2065" w:rsidP="00862118"/>
        </w:tc>
        <w:tc>
          <w:tcPr>
            <w:tcW w:w="6207" w:type="dxa"/>
            <w:gridSpan w:val="3"/>
          </w:tcPr>
          <w:p w14:paraId="23C8EEF6" w14:textId="77777777" w:rsidR="004B2065" w:rsidRDefault="004B2065" w:rsidP="00862118">
            <w:pPr>
              <w:pStyle w:val="TableText"/>
              <w:spacing w:before="149" w:line="242" w:lineRule="auto"/>
              <w:ind w:left="115" w:right="105"/>
              <w:rPr>
                <w:lang w:eastAsia="zh-CN"/>
              </w:rPr>
            </w:pPr>
            <w:r>
              <w:rPr>
                <w:spacing w:val="-1"/>
                <w:lang w:eastAsia="zh-CN"/>
              </w:rPr>
              <w:t>说明书、合格证、检验证、使用手册、维护手册、装箱清</w:t>
            </w:r>
            <w:r>
              <w:rPr>
                <w:spacing w:val="4"/>
                <w:lang w:eastAsia="zh-CN"/>
              </w:rPr>
              <w:t xml:space="preserve"> </w:t>
            </w:r>
            <w:r>
              <w:rPr>
                <w:spacing w:val="-2"/>
                <w:lang w:eastAsia="zh-CN"/>
              </w:rPr>
              <w:t>单等其它技术文档情况</w:t>
            </w:r>
          </w:p>
        </w:tc>
        <w:tc>
          <w:tcPr>
            <w:tcW w:w="1257" w:type="dxa"/>
          </w:tcPr>
          <w:p w14:paraId="6E840B1C" w14:textId="77777777" w:rsidR="004B2065" w:rsidRDefault="004B2065" w:rsidP="00862118">
            <w:pPr>
              <w:pStyle w:val="TableText"/>
              <w:spacing w:before="305" w:line="219" w:lineRule="auto"/>
              <w:ind w:left="395"/>
            </w:pPr>
            <w:r>
              <w:rPr>
                <w:spacing w:val="-5"/>
              </w:rPr>
              <w:t>齐全</w:t>
            </w:r>
          </w:p>
        </w:tc>
        <w:tc>
          <w:tcPr>
            <w:tcW w:w="1382" w:type="dxa"/>
          </w:tcPr>
          <w:p w14:paraId="5AAB36C5" w14:textId="77777777" w:rsidR="004B2065" w:rsidRDefault="004B2065" w:rsidP="00862118">
            <w:pPr>
              <w:pStyle w:val="TableText"/>
              <w:spacing w:before="305" w:line="219" w:lineRule="auto"/>
              <w:ind w:left="342"/>
            </w:pPr>
            <w:r>
              <w:rPr>
                <w:spacing w:val="-5"/>
              </w:rPr>
              <w:t>不齐全</w:t>
            </w:r>
          </w:p>
        </w:tc>
      </w:tr>
      <w:tr w:rsidR="004B2065" w14:paraId="325DC90E" w14:textId="77777777" w:rsidTr="004B2065">
        <w:trPr>
          <w:trHeight w:val="816"/>
          <w:jc w:val="center"/>
        </w:trPr>
        <w:tc>
          <w:tcPr>
            <w:tcW w:w="822" w:type="dxa"/>
            <w:vMerge/>
            <w:tcBorders>
              <w:top w:val="nil"/>
              <w:bottom w:val="nil"/>
            </w:tcBorders>
          </w:tcPr>
          <w:p w14:paraId="2422D940" w14:textId="77777777" w:rsidR="004B2065" w:rsidRDefault="004B2065" w:rsidP="00862118"/>
        </w:tc>
        <w:tc>
          <w:tcPr>
            <w:tcW w:w="6207" w:type="dxa"/>
            <w:gridSpan w:val="3"/>
          </w:tcPr>
          <w:p w14:paraId="67F52B1D" w14:textId="77777777" w:rsidR="004B2065" w:rsidRDefault="004B2065" w:rsidP="00862118">
            <w:pPr>
              <w:pStyle w:val="TableText"/>
              <w:spacing w:before="289" w:line="219" w:lineRule="auto"/>
              <w:ind w:left="118"/>
              <w:rPr>
                <w:lang w:eastAsia="zh-CN"/>
              </w:rPr>
            </w:pPr>
            <w:r>
              <w:rPr>
                <w:spacing w:val="-1"/>
                <w:lang w:eastAsia="zh-CN"/>
              </w:rPr>
              <w:t>外观质量（损伤、损坏、锈蚀情况）是否合格</w:t>
            </w:r>
          </w:p>
        </w:tc>
        <w:tc>
          <w:tcPr>
            <w:tcW w:w="1257" w:type="dxa"/>
          </w:tcPr>
          <w:p w14:paraId="4383E096" w14:textId="77777777" w:rsidR="004B2065" w:rsidRDefault="004B2065" w:rsidP="00862118">
            <w:pPr>
              <w:pStyle w:val="TableText"/>
              <w:spacing w:before="289" w:line="219" w:lineRule="auto"/>
              <w:ind w:left="396"/>
            </w:pPr>
            <w:r>
              <w:rPr>
                <w:spacing w:val="-6"/>
              </w:rPr>
              <w:t>合格</w:t>
            </w:r>
          </w:p>
        </w:tc>
        <w:tc>
          <w:tcPr>
            <w:tcW w:w="1382" w:type="dxa"/>
          </w:tcPr>
          <w:p w14:paraId="354BA74B" w14:textId="77777777" w:rsidR="004B2065" w:rsidRDefault="004B2065" w:rsidP="00862118">
            <w:pPr>
              <w:pStyle w:val="TableText"/>
              <w:spacing w:before="289" w:line="219" w:lineRule="auto"/>
              <w:ind w:left="342"/>
            </w:pPr>
            <w:r>
              <w:rPr>
                <w:spacing w:val="-5"/>
              </w:rPr>
              <w:t>不合格</w:t>
            </w:r>
          </w:p>
        </w:tc>
      </w:tr>
      <w:tr w:rsidR="004B2065" w14:paraId="26CB19AC" w14:textId="77777777" w:rsidTr="004B2065">
        <w:trPr>
          <w:trHeight w:val="800"/>
          <w:jc w:val="center"/>
        </w:trPr>
        <w:tc>
          <w:tcPr>
            <w:tcW w:w="822" w:type="dxa"/>
            <w:vMerge/>
            <w:tcBorders>
              <w:top w:val="nil"/>
              <w:bottom w:val="nil"/>
            </w:tcBorders>
          </w:tcPr>
          <w:p w14:paraId="52F6EBA3" w14:textId="77777777" w:rsidR="004B2065" w:rsidRDefault="004B2065" w:rsidP="00862118"/>
        </w:tc>
        <w:tc>
          <w:tcPr>
            <w:tcW w:w="6207" w:type="dxa"/>
            <w:gridSpan w:val="3"/>
          </w:tcPr>
          <w:p w14:paraId="65BAA5FA" w14:textId="77777777" w:rsidR="004B2065" w:rsidRDefault="004B2065" w:rsidP="00862118">
            <w:pPr>
              <w:pStyle w:val="TableText"/>
              <w:spacing w:before="123" w:line="242" w:lineRule="auto"/>
              <w:ind w:left="115" w:right="105"/>
              <w:rPr>
                <w:lang w:eastAsia="zh-CN"/>
              </w:rPr>
            </w:pPr>
            <w:r>
              <w:rPr>
                <w:spacing w:val="-1"/>
                <w:lang w:eastAsia="zh-CN"/>
              </w:rPr>
              <w:t>主机、附件、零配件、工具等数量是否齐全（按合同、装</w:t>
            </w:r>
            <w:r>
              <w:rPr>
                <w:spacing w:val="5"/>
                <w:lang w:eastAsia="zh-CN"/>
              </w:rPr>
              <w:t xml:space="preserve"> </w:t>
            </w:r>
            <w:r>
              <w:rPr>
                <w:spacing w:val="-3"/>
                <w:lang w:eastAsia="zh-CN"/>
              </w:rPr>
              <w:t>箱单检查）</w:t>
            </w:r>
          </w:p>
        </w:tc>
        <w:tc>
          <w:tcPr>
            <w:tcW w:w="1257" w:type="dxa"/>
          </w:tcPr>
          <w:p w14:paraId="447E58E3" w14:textId="77777777" w:rsidR="004B2065" w:rsidRDefault="004B2065" w:rsidP="00862118">
            <w:pPr>
              <w:pStyle w:val="TableText"/>
              <w:spacing w:before="280" w:line="219" w:lineRule="auto"/>
              <w:ind w:left="395"/>
            </w:pPr>
            <w:r>
              <w:rPr>
                <w:spacing w:val="-5"/>
              </w:rPr>
              <w:t>齐全</w:t>
            </w:r>
          </w:p>
        </w:tc>
        <w:tc>
          <w:tcPr>
            <w:tcW w:w="1382" w:type="dxa"/>
          </w:tcPr>
          <w:p w14:paraId="3E24D9FA" w14:textId="77777777" w:rsidR="004B2065" w:rsidRDefault="004B2065" w:rsidP="00862118">
            <w:pPr>
              <w:pStyle w:val="TableText"/>
              <w:spacing w:before="280" w:line="219" w:lineRule="auto"/>
              <w:ind w:left="342"/>
            </w:pPr>
            <w:r>
              <w:rPr>
                <w:spacing w:val="-5"/>
              </w:rPr>
              <w:t>不齐全</w:t>
            </w:r>
          </w:p>
        </w:tc>
      </w:tr>
      <w:tr w:rsidR="004B2065" w14:paraId="390A1D6F" w14:textId="77777777" w:rsidTr="004B2065">
        <w:trPr>
          <w:trHeight w:val="849"/>
          <w:jc w:val="center"/>
        </w:trPr>
        <w:tc>
          <w:tcPr>
            <w:tcW w:w="822" w:type="dxa"/>
            <w:vMerge/>
            <w:tcBorders>
              <w:top w:val="nil"/>
            </w:tcBorders>
          </w:tcPr>
          <w:p w14:paraId="58A4AAC2" w14:textId="77777777" w:rsidR="004B2065" w:rsidRDefault="004B2065" w:rsidP="00862118"/>
        </w:tc>
        <w:tc>
          <w:tcPr>
            <w:tcW w:w="6207" w:type="dxa"/>
            <w:gridSpan w:val="3"/>
          </w:tcPr>
          <w:p w14:paraId="4037B50F" w14:textId="77777777" w:rsidR="004B2065" w:rsidRDefault="004B2065" w:rsidP="00862118">
            <w:pPr>
              <w:pStyle w:val="TableText"/>
              <w:spacing w:before="149" w:line="242" w:lineRule="auto"/>
              <w:ind w:left="111" w:right="105" w:firstLine="4"/>
              <w:rPr>
                <w:lang w:eastAsia="zh-CN"/>
              </w:rPr>
            </w:pPr>
            <w:r>
              <w:rPr>
                <w:spacing w:val="-1"/>
                <w:lang w:eastAsia="zh-CN"/>
              </w:rPr>
              <w:t>名称、规格、型号、制造商是否完全符合合同要求（按采</w:t>
            </w:r>
            <w:r>
              <w:rPr>
                <w:spacing w:val="4"/>
                <w:lang w:eastAsia="zh-CN"/>
              </w:rPr>
              <w:t xml:space="preserve"> </w:t>
            </w:r>
            <w:r>
              <w:rPr>
                <w:spacing w:val="-2"/>
                <w:lang w:eastAsia="zh-CN"/>
              </w:rPr>
              <w:t>购合同检查）</w:t>
            </w:r>
          </w:p>
        </w:tc>
        <w:tc>
          <w:tcPr>
            <w:tcW w:w="1257" w:type="dxa"/>
          </w:tcPr>
          <w:p w14:paraId="3429DF76" w14:textId="77777777" w:rsidR="004B2065" w:rsidRDefault="004B2065" w:rsidP="00862118">
            <w:pPr>
              <w:pStyle w:val="TableText"/>
              <w:spacing w:before="305" w:line="219" w:lineRule="auto"/>
              <w:ind w:left="397"/>
            </w:pPr>
            <w:r>
              <w:rPr>
                <w:spacing w:val="-6"/>
              </w:rPr>
              <w:t>符合</w:t>
            </w:r>
          </w:p>
        </w:tc>
        <w:tc>
          <w:tcPr>
            <w:tcW w:w="1382" w:type="dxa"/>
          </w:tcPr>
          <w:p w14:paraId="456E71A2" w14:textId="77777777" w:rsidR="004B2065" w:rsidRDefault="004B2065" w:rsidP="00862118">
            <w:pPr>
              <w:pStyle w:val="TableText"/>
              <w:spacing w:before="305" w:line="219" w:lineRule="auto"/>
              <w:ind w:left="342"/>
            </w:pPr>
            <w:r>
              <w:rPr>
                <w:spacing w:val="-5"/>
              </w:rPr>
              <w:t>不符合</w:t>
            </w:r>
          </w:p>
        </w:tc>
      </w:tr>
      <w:tr w:rsidR="004B2065" w14:paraId="3D15F79D" w14:textId="77777777" w:rsidTr="004B2065">
        <w:trPr>
          <w:trHeight w:val="1579"/>
          <w:jc w:val="center"/>
        </w:trPr>
        <w:tc>
          <w:tcPr>
            <w:tcW w:w="2166" w:type="dxa"/>
            <w:gridSpan w:val="2"/>
          </w:tcPr>
          <w:p w14:paraId="5417ED09" w14:textId="77777777" w:rsidR="004B2065" w:rsidRDefault="004B2065" w:rsidP="00862118">
            <w:pPr>
              <w:spacing w:line="433" w:lineRule="auto"/>
            </w:pPr>
          </w:p>
          <w:p w14:paraId="34ED5793" w14:textId="77777777" w:rsidR="004B2065" w:rsidRDefault="004B2065" w:rsidP="00862118">
            <w:pPr>
              <w:pStyle w:val="TableText"/>
              <w:spacing w:before="78" w:line="242" w:lineRule="auto"/>
              <w:ind w:left="854" w:right="721" w:hanging="126"/>
            </w:pPr>
            <w:r>
              <w:rPr>
                <w:spacing w:val="-4"/>
              </w:rPr>
              <w:t>供应商</w:t>
            </w:r>
            <w:r>
              <w:rPr>
                <w:spacing w:val="1"/>
              </w:rPr>
              <w:t xml:space="preserve"> </w:t>
            </w:r>
            <w:r>
              <w:rPr>
                <w:spacing w:val="-8"/>
              </w:rPr>
              <w:t>意见</w:t>
            </w:r>
          </w:p>
        </w:tc>
        <w:tc>
          <w:tcPr>
            <w:tcW w:w="7502" w:type="dxa"/>
            <w:gridSpan w:val="4"/>
          </w:tcPr>
          <w:p w14:paraId="10456C0F" w14:textId="77777777" w:rsidR="004B2065" w:rsidRDefault="004B2065" w:rsidP="00862118">
            <w:pPr>
              <w:pStyle w:val="TableText"/>
              <w:spacing w:before="39" w:line="219" w:lineRule="auto"/>
              <w:ind w:left="124"/>
              <w:rPr>
                <w:lang w:eastAsia="zh-CN"/>
              </w:rPr>
            </w:pPr>
            <w:r>
              <w:rPr>
                <w:spacing w:val="-2"/>
                <w:lang w:eastAsia="zh-CN"/>
              </w:rPr>
              <w:t>（上述验收情况是否属实，有无其他说明）</w:t>
            </w:r>
          </w:p>
          <w:p w14:paraId="524F4421" w14:textId="77777777" w:rsidR="004B2065" w:rsidRDefault="004B2065" w:rsidP="00862118">
            <w:pPr>
              <w:spacing w:line="284" w:lineRule="auto"/>
              <w:rPr>
                <w:lang w:eastAsia="zh-CN"/>
              </w:rPr>
            </w:pPr>
          </w:p>
          <w:p w14:paraId="45F5872C" w14:textId="77777777" w:rsidR="004B2065" w:rsidRDefault="004B2065" w:rsidP="00862118">
            <w:pPr>
              <w:spacing w:line="285" w:lineRule="auto"/>
              <w:rPr>
                <w:lang w:eastAsia="zh-CN"/>
              </w:rPr>
            </w:pPr>
          </w:p>
          <w:p w14:paraId="774F6D03" w14:textId="77777777" w:rsidR="004B2065" w:rsidRDefault="004B2065" w:rsidP="00862118">
            <w:pPr>
              <w:pStyle w:val="TableText"/>
              <w:spacing w:before="78" w:line="219" w:lineRule="auto"/>
              <w:ind w:left="112"/>
              <w:rPr>
                <w:lang w:eastAsia="zh-CN"/>
              </w:rPr>
            </w:pPr>
            <w:r>
              <w:rPr>
                <w:spacing w:val="-5"/>
                <w:lang w:eastAsia="zh-CN"/>
              </w:rPr>
              <w:t>代表（签字</w:t>
            </w:r>
            <w:r>
              <w:rPr>
                <w:spacing w:val="2"/>
                <w:lang w:eastAsia="zh-CN"/>
              </w:rPr>
              <w:t>）：</w:t>
            </w:r>
            <w:r>
              <w:rPr>
                <w:lang w:eastAsia="zh-CN"/>
              </w:rPr>
              <w:t xml:space="preserve">                         </w:t>
            </w:r>
            <w:r>
              <w:rPr>
                <w:spacing w:val="-5"/>
                <w:lang w:eastAsia="zh-CN"/>
              </w:rPr>
              <w:t>年</w:t>
            </w:r>
            <w:r>
              <w:rPr>
                <w:spacing w:val="6"/>
                <w:lang w:eastAsia="zh-CN"/>
              </w:rPr>
              <w:t xml:space="preserve">    </w:t>
            </w:r>
            <w:r>
              <w:rPr>
                <w:spacing w:val="-5"/>
                <w:lang w:eastAsia="zh-CN"/>
              </w:rPr>
              <w:t>月</w:t>
            </w:r>
            <w:r>
              <w:rPr>
                <w:spacing w:val="13"/>
                <w:lang w:eastAsia="zh-CN"/>
              </w:rPr>
              <w:t xml:space="preserve">    </w:t>
            </w:r>
            <w:r>
              <w:rPr>
                <w:spacing w:val="-5"/>
                <w:lang w:eastAsia="zh-CN"/>
              </w:rPr>
              <w:t>日</w:t>
            </w:r>
          </w:p>
        </w:tc>
      </w:tr>
      <w:tr w:rsidR="004B2065" w14:paraId="438BFE13" w14:textId="77777777" w:rsidTr="004B2065">
        <w:trPr>
          <w:trHeight w:val="1548"/>
          <w:jc w:val="center"/>
        </w:trPr>
        <w:tc>
          <w:tcPr>
            <w:tcW w:w="2166" w:type="dxa"/>
            <w:gridSpan w:val="2"/>
          </w:tcPr>
          <w:p w14:paraId="0EC90EB1" w14:textId="77777777" w:rsidR="004B2065" w:rsidRDefault="004B2065" w:rsidP="00862118">
            <w:pPr>
              <w:spacing w:line="419" w:lineRule="auto"/>
              <w:rPr>
                <w:lang w:eastAsia="zh-CN"/>
              </w:rPr>
            </w:pPr>
          </w:p>
          <w:p w14:paraId="524548CF" w14:textId="77777777" w:rsidR="004B2065" w:rsidRDefault="004B2065" w:rsidP="00862118">
            <w:pPr>
              <w:pStyle w:val="TableText"/>
              <w:spacing w:before="78" w:line="219" w:lineRule="auto"/>
              <w:ind w:left="609"/>
            </w:pPr>
            <w:r>
              <w:rPr>
                <w:spacing w:val="-3"/>
              </w:rPr>
              <w:t>使用单位</w:t>
            </w:r>
          </w:p>
          <w:p w14:paraId="470702FE" w14:textId="77777777" w:rsidR="004B2065" w:rsidRDefault="004B2065" w:rsidP="00862118">
            <w:pPr>
              <w:pStyle w:val="TableText"/>
              <w:spacing w:before="27" w:line="219" w:lineRule="auto"/>
              <w:ind w:left="855"/>
            </w:pPr>
            <w:r>
              <w:rPr>
                <w:spacing w:val="-8"/>
              </w:rPr>
              <w:t>意见</w:t>
            </w:r>
          </w:p>
        </w:tc>
        <w:tc>
          <w:tcPr>
            <w:tcW w:w="7502" w:type="dxa"/>
            <w:gridSpan w:val="4"/>
          </w:tcPr>
          <w:p w14:paraId="730AA349" w14:textId="77777777" w:rsidR="004B2065" w:rsidRDefault="004B2065" w:rsidP="00862118">
            <w:pPr>
              <w:pStyle w:val="TableText"/>
              <w:spacing w:before="41" w:line="219" w:lineRule="auto"/>
              <w:ind w:left="124"/>
              <w:rPr>
                <w:lang w:eastAsia="zh-CN"/>
              </w:rPr>
            </w:pPr>
            <w:r>
              <w:rPr>
                <w:spacing w:val="-2"/>
                <w:lang w:eastAsia="zh-CN"/>
              </w:rPr>
              <w:t>（上述验收情况是否属实，有无其他说明）</w:t>
            </w:r>
          </w:p>
          <w:p w14:paraId="7A271FA0" w14:textId="77777777" w:rsidR="004B2065" w:rsidRDefault="004B2065" w:rsidP="00862118">
            <w:pPr>
              <w:spacing w:line="284" w:lineRule="auto"/>
              <w:rPr>
                <w:lang w:eastAsia="zh-CN"/>
              </w:rPr>
            </w:pPr>
          </w:p>
          <w:p w14:paraId="49F543EC" w14:textId="77777777" w:rsidR="004B2065" w:rsidRDefault="004B2065" w:rsidP="00862118">
            <w:pPr>
              <w:spacing w:line="285" w:lineRule="auto"/>
              <w:rPr>
                <w:lang w:eastAsia="zh-CN"/>
              </w:rPr>
            </w:pPr>
          </w:p>
          <w:p w14:paraId="613B85E1" w14:textId="77777777" w:rsidR="004B2065" w:rsidRDefault="004B2065" w:rsidP="00862118">
            <w:pPr>
              <w:pStyle w:val="TableText"/>
              <w:spacing w:before="78" w:line="219" w:lineRule="auto"/>
              <w:ind w:left="122"/>
              <w:rPr>
                <w:lang w:eastAsia="zh-CN"/>
              </w:rPr>
            </w:pPr>
            <w:r>
              <w:rPr>
                <w:spacing w:val="-5"/>
                <w:lang w:eastAsia="zh-CN"/>
              </w:rPr>
              <w:t>负责人（签字</w:t>
            </w:r>
            <w:r>
              <w:rPr>
                <w:lang w:eastAsia="zh-CN"/>
              </w:rPr>
              <w:t xml:space="preserve">）：                        </w:t>
            </w:r>
            <w:r>
              <w:rPr>
                <w:spacing w:val="-5"/>
                <w:lang w:eastAsia="zh-CN"/>
              </w:rPr>
              <w:t>年</w:t>
            </w:r>
            <w:r>
              <w:rPr>
                <w:spacing w:val="6"/>
                <w:lang w:eastAsia="zh-CN"/>
              </w:rPr>
              <w:t xml:space="preserve">    </w:t>
            </w:r>
            <w:r>
              <w:rPr>
                <w:spacing w:val="-5"/>
                <w:lang w:eastAsia="zh-CN"/>
              </w:rPr>
              <w:t>月</w:t>
            </w:r>
            <w:r>
              <w:rPr>
                <w:spacing w:val="12"/>
                <w:lang w:eastAsia="zh-CN"/>
              </w:rPr>
              <w:t xml:space="preserve">    </w:t>
            </w:r>
            <w:r>
              <w:rPr>
                <w:spacing w:val="-5"/>
                <w:lang w:eastAsia="zh-CN"/>
              </w:rPr>
              <w:t>日</w:t>
            </w:r>
          </w:p>
        </w:tc>
      </w:tr>
      <w:tr w:rsidR="004B2065" w14:paraId="28CE5654" w14:textId="77777777" w:rsidTr="004B2065">
        <w:trPr>
          <w:trHeight w:val="1323"/>
          <w:jc w:val="center"/>
        </w:trPr>
        <w:tc>
          <w:tcPr>
            <w:tcW w:w="2166" w:type="dxa"/>
            <w:gridSpan w:val="2"/>
          </w:tcPr>
          <w:p w14:paraId="6C9F09F9" w14:textId="77777777" w:rsidR="004B2065" w:rsidRDefault="004B2065" w:rsidP="00862118">
            <w:pPr>
              <w:spacing w:line="307" w:lineRule="auto"/>
              <w:rPr>
                <w:lang w:eastAsia="zh-CN"/>
              </w:rPr>
            </w:pPr>
          </w:p>
          <w:p w14:paraId="2C4E84F4" w14:textId="77777777" w:rsidR="004B2065" w:rsidRDefault="004B2065" w:rsidP="00862118">
            <w:pPr>
              <w:pStyle w:val="TableText"/>
              <w:spacing w:before="78" w:line="219" w:lineRule="auto"/>
              <w:ind w:left="609"/>
            </w:pPr>
            <w:r>
              <w:rPr>
                <w:spacing w:val="-3"/>
              </w:rPr>
              <w:t>校档案室</w:t>
            </w:r>
          </w:p>
          <w:p w14:paraId="5B4F42E8" w14:textId="77777777" w:rsidR="004B2065" w:rsidRDefault="004B2065" w:rsidP="00862118">
            <w:pPr>
              <w:pStyle w:val="TableText"/>
              <w:spacing w:before="24" w:line="219" w:lineRule="auto"/>
              <w:ind w:left="855"/>
            </w:pPr>
            <w:r>
              <w:rPr>
                <w:spacing w:val="-8"/>
              </w:rPr>
              <w:t>意见</w:t>
            </w:r>
          </w:p>
        </w:tc>
        <w:tc>
          <w:tcPr>
            <w:tcW w:w="7502" w:type="dxa"/>
            <w:gridSpan w:val="4"/>
          </w:tcPr>
          <w:p w14:paraId="0AC695F3" w14:textId="77777777" w:rsidR="004B2065" w:rsidRDefault="004B2065" w:rsidP="00862118">
            <w:pPr>
              <w:pStyle w:val="TableText"/>
              <w:spacing w:before="197" w:line="219" w:lineRule="auto"/>
              <w:ind w:left="116"/>
              <w:rPr>
                <w:lang w:eastAsia="zh-CN"/>
              </w:rPr>
            </w:pPr>
            <w:r>
              <w:rPr>
                <w:spacing w:val="-2"/>
                <w:lang w:eastAsia="zh-CN"/>
              </w:rPr>
              <w:t>大型仪器设备存档资料：</w:t>
            </w:r>
          </w:p>
          <w:p w14:paraId="7F7352AE" w14:textId="77777777" w:rsidR="004B2065" w:rsidRDefault="004B2065" w:rsidP="00862118">
            <w:pPr>
              <w:spacing w:line="257" w:lineRule="auto"/>
              <w:rPr>
                <w:lang w:eastAsia="zh-CN"/>
              </w:rPr>
            </w:pPr>
          </w:p>
          <w:p w14:paraId="0637E163" w14:textId="77777777" w:rsidR="004B2065" w:rsidRDefault="004B2065" w:rsidP="00862118">
            <w:pPr>
              <w:pStyle w:val="TableText"/>
              <w:spacing w:before="78" w:line="219" w:lineRule="auto"/>
              <w:ind w:left="122"/>
              <w:rPr>
                <w:lang w:eastAsia="zh-CN"/>
              </w:rPr>
            </w:pPr>
            <w:r>
              <w:rPr>
                <w:spacing w:val="-5"/>
                <w:lang w:eastAsia="zh-CN"/>
              </w:rPr>
              <w:t>负责人（签字</w:t>
            </w:r>
            <w:r>
              <w:rPr>
                <w:lang w:eastAsia="zh-CN"/>
              </w:rPr>
              <w:t xml:space="preserve">）：                        </w:t>
            </w:r>
            <w:r>
              <w:rPr>
                <w:spacing w:val="-5"/>
                <w:lang w:eastAsia="zh-CN"/>
              </w:rPr>
              <w:t>年</w:t>
            </w:r>
            <w:r>
              <w:rPr>
                <w:spacing w:val="6"/>
                <w:lang w:eastAsia="zh-CN"/>
              </w:rPr>
              <w:t xml:space="preserve">    </w:t>
            </w:r>
            <w:r>
              <w:rPr>
                <w:spacing w:val="-5"/>
                <w:lang w:eastAsia="zh-CN"/>
              </w:rPr>
              <w:t>月</w:t>
            </w:r>
            <w:r>
              <w:rPr>
                <w:spacing w:val="12"/>
                <w:lang w:eastAsia="zh-CN"/>
              </w:rPr>
              <w:t xml:space="preserve">    </w:t>
            </w:r>
            <w:r>
              <w:rPr>
                <w:spacing w:val="-5"/>
                <w:lang w:eastAsia="zh-CN"/>
              </w:rPr>
              <w:t>日</w:t>
            </w:r>
          </w:p>
        </w:tc>
      </w:tr>
    </w:tbl>
    <w:p w14:paraId="2DD487DB" w14:textId="0ED2934F" w:rsidR="004B2065" w:rsidRDefault="004B2065">
      <w:r>
        <w:rPr>
          <w:rFonts w:ascii="宋体" w:eastAsia="宋体" w:hAnsi="宋体" w:cs="宋体"/>
          <w:spacing w:val="-1"/>
          <w:sz w:val="24"/>
          <w:szCs w:val="24"/>
        </w:rPr>
        <w:t>注：本表填写完毕，请使用部门在实际到货后一周内送交国资处</w:t>
      </w:r>
      <w:r>
        <w:rPr>
          <w:rFonts w:ascii="宋体" w:eastAsia="宋体" w:hAnsi="宋体" w:cs="宋体"/>
          <w:b/>
          <w:bCs/>
          <w:spacing w:val="-1"/>
          <w:sz w:val="24"/>
          <w:szCs w:val="24"/>
        </w:rPr>
        <w:t>资产管理科</w:t>
      </w:r>
      <w:r>
        <w:rPr>
          <w:rFonts w:ascii="宋体" w:eastAsia="宋体" w:hAnsi="宋体" w:cs="宋体"/>
          <w:spacing w:val="-1"/>
          <w:sz w:val="24"/>
          <w:szCs w:val="24"/>
        </w:rPr>
        <w:t>备查。</w:t>
      </w:r>
    </w:p>
    <w:sectPr w:rsidR="004B2065">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173A2" w14:textId="77777777" w:rsidR="007158F7" w:rsidRDefault="007158F7" w:rsidP="004B2065">
      <w:r>
        <w:separator/>
      </w:r>
    </w:p>
  </w:endnote>
  <w:endnote w:type="continuationSeparator" w:id="0">
    <w:p w14:paraId="1ED3E1AF" w14:textId="77777777" w:rsidR="007158F7" w:rsidRDefault="007158F7" w:rsidP="004B2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040592"/>
      <w:docPartObj>
        <w:docPartGallery w:val="Page Numbers (Bottom of Page)"/>
        <w:docPartUnique/>
      </w:docPartObj>
    </w:sdtPr>
    <w:sdtEndPr/>
    <w:sdtContent>
      <w:p w14:paraId="00659EF8" w14:textId="1BFE3863" w:rsidR="00FC445F" w:rsidRDefault="00FC445F">
        <w:pPr>
          <w:pStyle w:val="a5"/>
          <w:jc w:val="center"/>
        </w:pPr>
        <w:r>
          <w:fldChar w:fldCharType="begin"/>
        </w:r>
        <w:r>
          <w:instrText>PAGE   \* MERGEFORMAT</w:instrText>
        </w:r>
        <w:r>
          <w:fldChar w:fldCharType="separate"/>
        </w:r>
        <w:r>
          <w:rPr>
            <w:lang w:val="zh-CN"/>
          </w:rPr>
          <w:t>2</w:t>
        </w:r>
        <w:r>
          <w:fldChar w:fldCharType="end"/>
        </w:r>
      </w:p>
    </w:sdtContent>
  </w:sdt>
  <w:p w14:paraId="53E9AD1F" w14:textId="77777777" w:rsidR="00FC445F" w:rsidRDefault="00FC445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08DD6" w14:textId="77777777" w:rsidR="007158F7" w:rsidRDefault="007158F7" w:rsidP="004B2065">
      <w:r>
        <w:separator/>
      </w:r>
    </w:p>
  </w:footnote>
  <w:footnote w:type="continuationSeparator" w:id="0">
    <w:p w14:paraId="5B5F93FB" w14:textId="77777777" w:rsidR="007158F7" w:rsidRDefault="007158F7" w:rsidP="004B20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E"/>
    <w:multiLevelType w:val="multilevel"/>
    <w:tmpl w:val="1AD51688"/>
    <w:lvl w:ilvl="0">
      <w:start w:val="1"/>
      <w:numFmt w:val="decimal"/>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 w15:restartNumberingAfterBreak="0">
    <w:nsid w:val="00000023"/>
    <w:multiLevelType w:val="multilevel"/>
    <w:tmpl w:val="43990BF3"/>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0000027"/>
    <w:multiLevelType w:val="multilevel"/>
    <w:tmpl w:val="4BAE0F9B"/>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0000028"/>
    <w:multiLevelType w:val="multilevel"/>
    <w:tmpl w:val="56F415E4"/>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9E13632"/>
    <w:multiLevelType w:val="multilevel"/>
    <w:tmpl w:val="09E13632"/>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D80018C"/>
    <w:multiLevelType w:val="multilevel"/>
    <w:tmpl w:val="1D80018C"/>
    <w:lvl w:ilvl="0">
      <w:start w:val="1"/>
      <w:numFmt w:val="decimal"/>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1EF01A90"/>
    <w:multiLevelType w:val="multilevel"/>
    <w:tmpl w:val="1EF01A90"/>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437D5FF0"/>
    <w:multiLevelType w:val="multilevel"/>
    <w:tmpl w:val="437D5FF0"/>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5"/>
  </w:num>
  <w:num w:numId="2">
    <w:abstractNumId w:val="4"/>
  </w:num>
  <w:num w:numId="3">
    <w:abstractNumId w:val="6"/>
  </w:num>
  <w:num w:numId="4">
    <w:abstractNumId w:val="7"/>
  </w:num>
  <w:num w:numId="5">
    <w:abstractNumId w:val="0"/>
  </w:num>
  <w:num w:numId="6">
    <w:abstractNumId w:val="1"/>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4B0"/>
    <w:rsid w:val="00020B0F"/>
    <w:rsid w:val="000300CF"/>
    <w:rsid w:val="00040230"/>
    <w:rsid w:val="0009280C"/>
    <w:rsid w:val="000A2B18"/>
    <w:rsid w:val="000A50C0"/>
    <w:rsid w:val="000B4732"/>
    <w:rsid w:val="000C504A"/>
    <w:rsid w:val="000F3062"/>
    <w:rsid w:val="00126CC9"/>
    <w:rsid w:val="00151E70"/>
    <w:rsid w:val="0018279A"/>
    <w:rsid w:val="00193904"/>
    <w:rsid w:val="0022529D"/>
    <w:rsid w:val="002558B8"/>
    <w:rsid w:val="0027641C"/>
    <w:rsid w:val="0028269A"/>
    <w:rsid w:val="002A4550"/>
    <w:rsid w:val="002C0413"/>
    <w:rsid w:val="002E0264"/>
    <w:rsid w:val="002F133B"/>
    <w:rsid w:val="00380680"/>
    <w:rsid w:val="003817AE"/>
    <w:rsid w:val="003F5550"/>
    <w:rsid w:val="004431BE"/>
    <w:rsid w:val="00466793"/>
    <w:rsid w:val="00471F2B"/>
    <w:rsid w:val="004727E3"/>
    <w:rsid w:val="004B2065"/>
    <w:rsid w:val="004C7C20"/>
    <w:rsid w:val="004D0C84"/>
    <w:rsid w:val="00597376"/>
    <w:rsid w:val="006D6656"/>
    <w:rsid w:val="007158F7"/>
    <w:rsid w:val="00716446"/>
    <w:rsid w:val="00752CC1"/>
    <w:rsid w:val="007536D1"/>
    <w:rsid w:val="007E5205"/>
    <w:rsid w:val="007F14B0"/>
    <w:rsid w:val="00800A48"/>
    <w:rsid w:val="00810A7B"/>
    <w:rsid w:val="008438A0"/>
    <w:rsid w:val="00893B66"/>
    <w:rsid w:val="009303DD"/>
    <w:rsid w:val="009316E0"/>
    <w:rsid w:val="00967843"/>
    <w:rsid w:val="009D3F11"/>
    <w:rsid w:val="009E2B64"/>
    <w:rsid w:val="00A04EE2"/>
    <w:rsid w:val="00A26E23"/>
    <w:rsid w:val="00A44296"/>
    <w:rsid w:val="00A55FE8"/>
    <w:rsid w:val="00AE7183"/>
    <w:rsid w:val="00B43955"/>
    <w:rsid w:val="00B850DE"/>
    <w:rsid w:val="00B87A01"/>
    <w:rsid w:val="00BF476A"/>
    <w:rsid w:val="00BF525A"/>
    <w:rsid w:val="00C65F4B"/>
    <w:rsid w:val="00C67117"/>
    <w:rsid w:val="00C952C4"/>
    <w:rsid w:val="00C97124"/>
    <w:rsid w:val="00DA1FB9"/>
    <w:rsid w:val="00DE59A6"/>
    <w:rsid w:val="00E13CBC"/>
    <w:rsid w:val="00E469D6"/>
    <w:rsid w:val="00ED49E1"/>
    <w:rsid w:val="00EF4AF9"/>
    <w:rsid w:val="00F73936"/>
    <w:rsid w:val="00F77F4E"/>
    <w:rsid w:val="00FC445F"/>
    <w:rsid w:val="00FE00FB"/>
    <w:rsid w:val="00FE18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BBAB13"/>
  <w15:chartTrackingRefBased/>
  <w15:docId w15:val="{D5CA07B2-0063-494A-9D39-BC8296A5A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206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B2065"/>
    <w:rPr>
      <w:sz w:val="18"/>
      <w:szCs w:val="18"/>
    </w:rPr>
  </w:style>
  <w:style w:type="paragraph" w:styleId="a5">
    <w:name w:val="footer"/>
    <w:basedOn w:val="a"/>
    <w:link w:val="a6"/>
    <w:uiPriority w:val="99"/>
    <w:unhideWhenUsed/>
    <w:rsid w:val="004B2065"/>
    <w:pPr>
      <w:tabs>
        <w:tab w:val="center" w:pos="4153"/>
        <w:tab w:val="right" w:pos="8306"/>
      </w:tabs>
      <w:snapToGrid w:val="0"/>
      <w:jc w:val="left"/>
    </w:pPr>
    <w:rPr>
      <w:sz w:val="18"/>
      <w:szCs w:val="18"/>
    </w:rPr>
  </w:style>
  <w:style w:type="character" w:customStyle="1" w:styleId="a6">
    <w:name w:val="页脚 字符"/>
    <w:basedOn w:val="a0"/>
    <w:link w:val="a5"/>
    <w:uiPriority w:val="99"/>
    <w:rsid w:val="004B2065"/>
    <w:rPr>
      <w:sz w:val="18"/>
      <w:szCs w:val="18"/>
    </w:rPr>
  </w:style>
  <w:style w:type="paragraph" w:styleId="a7">
    <w:name w:val="Plain Text"/>
    <w:basedOn w:val="a"/>
    <w:link w:val="a8"/>
    <w:unhideWhenUsed/>
    <w:qFormat/>
    <w:rsid w:val="004B2065"/>
    <w:rPr>
      <w:rFonts w:ascii="宋体" w:eastAsia="宋体" w:hAnsi="Courier New" w:cs="Times New Roman"/>
      <w:szCs w:val="20"/>
    </w:rPr>
  </w:style>
  <w:style w:type="character" w:customStyle="1" w:styleId="a8">
    <w:name w:val="纯文本 字符"/>
    <w:basedOn w:val="a0"/>
    <w:link w:val="a7"/>
    <w:qFormat/>
    <w:rsid w:val="004B2065"/>
    <w:rPr>
      <w:rFonts w:ascii="宋体" w:eastAsia="宋体" w:hAnsi="Courier New" w:cs="Times New Roman"/>
      <w:szCs w:val="20"/>
    </w:rPr>
  </w:style>
  <w:style w:type="paragraph" w:styleId="a9">
    <w:name w:val="Body Text"/>
    <w:basedOn w:val="a"/>
    <w:link w:val="aa"/>
    <w:semiHidden/>
    <w:qFormat/>
    <w:rsid w:val="004B2065"/>
    <w:pPr>
      <w:widowControl/>
      <w:kinsoku w:val="0"/>
      <w:autoSpaceDE w:val="0"/>
      <w:autoSpaceDN w:val="0"/>
      <w:adjustRightInd w:val="0"/>
      <w:snapToGrid w:val="0"/>
      <w:jc w:val="left"/>
      <w:textAlignment w:val="baseline"/>
    </w:pPr>
    <w:rPr>
      <w:rFonts w:ascii="Arial" w:eastAsia="Arial" w:hAnsi="Arial" w:cs="Arial"/>
      <w:noProof/>
      <w:snapToGrid w:val="0"/>
      <w:color w:val="000000"/>
      <w:kern w:val="0"/>
      <w:szCs w:val="21"/>
      <w:lang w:eastAsia="en-US"/>
    </w:rPr>
  </w:style>
  <w:style w:type="character" w:customStyle="1" w:styleId="aa">
    <w:name w:val="正文文本 字符"/>
    <w:basedOn w:val="a0"/>
    <w:link w:val="a9"/>
    <w:semiHidden/>
    <w:rsid w:val="004B2065"/>
    <w:rPr>
      <w:rFonts w:ascii="Arial" w:eastAsia="Arial" w:hAnsi="Arial" w:cs="Arial"/>
      <w:noProof/>
      <w:snapToGrid w:val="0"/>
      <w:color w:val="000000"/>
      <w:kern w:val="0"/>
      <w:szCs w:val="21"/>
      <w:lang w:eastAsia="en-US"/>
    </w:rPr>
  </w:style>
  <w:style w:type="table" w:customStyle="1" w:styleId="TableNormal">
    <w:name w:val="Table Normal"/>
    <w:semiHidden/>
    <w:unhideWhenUsed/>
    <w:qFormat/>
    <w:rsid w:val="004B2065"/>
    <w:rPr>
      <w:rFonts w:ascii="Arial" w:hAnsi="Arial" w:cs="Arial"/>
      <w:snapToGrid w:val="0"/>
      <w:color w:val="000000"/>
      <w:kern w:val="0"/>
      <w:szCs w:val="21"/>
      <w:lang w:eastAsia="en-US"/>
    </w:rPr>
    <w:tblPr>
      <w:tblCellMar>
        <w:top w:w="0" w:type="dxa"/>
        <w:left w:w="0" w:type="dxa"/>
        <w:bottom w:w="0" w:type="dxa"/>
        <w:right w:w="0" w:type="dxa"/>
      </w:tblCellMar>
    </w:tblPr>
  </w:style>
  <w:style w:type="paragraph" w:customStyle="1" w:styleId="TableText">
    <w:name w:val="Table Text"/>
    <w:basedOn w:val="a"/>
    <w:semiHidden/>
    <w:qFormat/>
    <w:rsid w:val="004B2065"/>
    <w:pPr>
      <w:widowControl/>
      <w:kinsoku w:val="0"/>
      <w:autoSpaceDE w:val="0"/>
      <w:autoSpaceDN w:val="0"/>
      <w:adjustRightInd w:val="0"/>
      <w:snapToGrid w:val="0"/>
      <w:jc w:val="left"/>
      <w:textAlignment w:val="baseline"/>
    </w:pPr>
    <w:rPr>
      <w:rFonts w:ascii="宋体" w:eastAsia="宋体" w:hAnsi="宋体" w:cs="宋体"/>
      <w:noProof/>
      <w:snapToGrid w:val="0"/>
      <w:color w:val="000000"/>
      <w:kern w:val="0"/>
      <w:sz w:val="24"/>
      <w:szCs w:val="24"/>
      <w:lang w:eastAsia="en-US"/>
    </w:rPr>
  </w:style>
  <w:style w:type="paragraph" w:styleId="ab">
    <w:name w:val="List Paragraph"/>
    <w:basedOn w:val="a"/>
    <w:uiPriority w:val="34"/>
    <w:qFormat/>
    <w:rsid w:val="00151E7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14</Pages>
  <Words>1128</Words>
  <Characters>6432</Characters>
  <Application>Microsoft Office Word</Application>
  <DocSecurity>0</DocSecurity>
  <Lines>53</Lines>
  <Paragraphs>15</Paragraphs>
  <ScaleCrop>false</ScaleCrop>
  <Company/>
  <LinksUpToDate>false</LinksUpToDate>
  <CharactersWithSpaces>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吴静</cp:lastModifiedBy>
  <cp:revision>105</cp:revision>
  <dcterms:created xsi:type="dcterms:W3CDTF">2025-06-06T00:18:00Z</dcterms:created>
  <dcterms:modified xsi:type="dcterms:W3CDTF">2026-02-08T01:13:00Z</dcterms:modified>
</cp:coreProperties>
</file>