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43151">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6BEB2ED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028A73A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南阳市机关事务中心市民服务中心   </w:t>
      </w: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u w:val="none"/>
          <w:lang w:val="en-US" w:eastAsia="zh-CN"/>
        </w:rPr>
        <w:t xml:space="preserve">          </w:t>
      </w:r>
      <w:r>
        <w:rPr>
          <w:rFonts w:hint="eastAsia" w:asciiTheme="minorEastAsia" w:hAnsiTheme="minorEastAsia" w:eastAsiaTheme="minorEastAsia" w:cstheme="minorEastAsia"/>
          <w:b/>
          <w:bCs/>
          <w:spacing w:val="-17"/>
          <w:sz w:val="32"/>
          <w:szCs w:val="32"/>
          <w:u w:val="single"/>
          <w:lang w:val="en-US" w:eastAsia="zh-CN"/>
        </w:rPr>
        <w:t xml:space="preserve">          2026年保洁服务项目          </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南阳政采公开-2025-90         </w:t>
      </w:r>
    </w:p>
    <w:p w14:paraId="4124D40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南阳政采公开-2025-90-1        </w:t>
      </w:r>
    </w:p>
    <w:p w14:paraId="1FCCC6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南阳市机关事务中心          </w:t>
      </w:r>
    </w:p>
    <w:p w14:paraId="11845D1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430DCF4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5D49E9B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FA6EA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3EC39E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C68267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17807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DB34533">
          <w:pPr>
            <w:pStyle w:val="9"/>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96421D2">
          <w:pPr>
            <w:pStyle w:val="9"/>
            <w:keepNext w:val="0"/>
            <w:keepLines w:val="0"/>
            <w:pageBreakBefore w:val="0"/>
            <w:kinsoku/>
            <w:wordWrap w:val="0"/>
            <w:overflowPunct/>
            <w:topLinePunct w:val="0"/>
            <w:bidi w:val="0"/>
            <w:jc w:val="both"/>
            <w:rPr>
              <w:rFonts w:hint="eastAsia"/>
              <w:shd w:val="clear" w:color="FFFFFF" w:fill="D9D9D9"/>
            </w:rPr>
          </w:pPr>
        </w:p>
        <w:p w14:paraId="6A788F17">
          <w:pPr>
            <w:pStyle w:val="9"/>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D9DADA1">
          <w:pPr>
            <w:pStyle w:val="9"/>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E364C7F">
          <w:pPr>
            <w:pStyle w:val="9"/>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132EFC8">
          <w:pPr>
            <w:pStyle w:val="9"/>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04E9528">
          <w:pPr>
            <w:pStyle w:val="9"/>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0741637E">
          <w:pPr>
            <w:pStyle w:val="9"/>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1ABEA8">
      <w:pPr>
        <w:pStyle w:val="9"/>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C224AA">
      <w:pPr>
        <w:pStyle w:val="9"/>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12F664">
      <w:pPr>
        <w:pStyle w:val="9"/>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26D8BB">
      <w:pPr>
        <w:pStyle w:val="9"/>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CAA16A">
      <w:pPr>
        <w:pStyle w:val="9"/>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EE338E">
      <w:pPr>
        <w:pStyle w:val="9"/>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C0563CF">
      <w:pPr>
        <w:pStyle w:val="9"/>
        <w:keepNext w:val="0"/>
        <w:keepLines w:val="0"/>
        <w:pageBreakBefore w:val="0"/>
        <w:kinsoku/>
        <w:wordWrap w:val="0"/>
        <w:overflowPunct/>
        <w:topLinePunct w:val="0"/>
        <w:bidi w:val="0"/>
        <w:spacing w:before="353" w:line="360" w:lineRule="auto"/>
        <w:jc w:val="cente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E515CE">
      <w:pPr>
        <w:pStyle w:val="9"/>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8E491F5">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C36F32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AE5BBE">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3F17760D">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1.项目编号：南阳政采公开-2025-90</w:t>
      </w:r>
    </w:p>
    <w:p w14:paraId="6D5B609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2.项目名称：南阳市机关事务中心市民服务中心2026年保洁服务项目</w:t>
      </w:r>
    </w:p>
    <w:p w14:paraId="57BAAB69">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240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240 </w:t>
      </w:r>
      <w:r>
        <w:rPr>
          <w:rFonts w:hint="eastAsia" w:asciiTheme="minorEastAsia" w:hAnsiTheme="minorEastAsia" w:eastAsiaTheme="minorEastAsia" w:cstheme="minorEastAsia"/>
          <w:spacing w:val="-14"/>
          <w:sz w:val="24"/>
          <w:szCs w:val="24"/>
        </w:rPr>
        <w:t>万元</w:t>
      </w:r>
    </w:p>
    <w:p w14:paraId="69E2CC7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5"/>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3AD5437F">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南阳政采公开-2025-90-</w:t>
            </w:r>
            <w:r>
              <w:rPr>
                <w:rFonts w:hint="eastAsia" w:asciiTheme="minorEastAsia" w:hAnsiTheme="minorEastAsia" w:eastAsiaTheme="minorEastAsia" w:cstheme="minorEastAsia"/>
                <w:spacing w:val="14"/>
                <w:sz w:val="24"/>
                <w:szCs w:val="24"/>
              </w:rPr>
              <w:t>1</w:t>
            </w:r>
          </w:p>
        </w:tc>
        <w:tc>
          <w:tcPr>
            <w:tcW w:w="4215" w:type="dxa"/>
            <w:vAlign w:val="center"/>
          </w:tcPr>
          <w:p w14:paraId="26C84BF0">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南阳市机关事务中心市民服务中心2026年保洁服务项目</w:t>
            </w:r>
          </w:p>
        </w:tc>
        <w:tc>
          <w:tcPr>
            <w:tcW w:w="2321" w:type="dxa"/>
            <w:vAlign w:val="center"/>
          </w:tcPr>
          <w:p w14:paraId="6F32F20B">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2400000</w:t>
            </w:r>
          </w:p>
        </w:tc>
      </w:tr>
    </w:tbl>
    <w:p w14:paraId="65814176">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5.服务要求</w:t>
      </w:r>
    </w:p>
    <w:p w14:paraId="22C688D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南阳市民服务中心位于南阳市范蠡路1666号，保洁范围包括中心所有外场区域、地下停车场及中区2、4、5、6号楼、北区1、2、3号楼楼内公共区域，面积约35.6万平方米(外场及地下停车场约28万平方米、楼内约7.6万平方米)。</w:t>
      </w:r>
    </w:p>
    <w:p w14:paraId="6E633C59">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val="en-US" w:eastAsia="zh-CN"/>
        </w:rPr>
        <w:t>一年</w:t>
      </w:r>
    </w:p>
    <w:p w14:paraId="460DECDB">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6CCBAF8">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154F08AD">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0A45806">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rPr>
        <w:t>本项目不专门面向中小企业预留采购份额。</w:t>
      </w:r>
    </w:p>
    <w:p w14:paraId="60729C31">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49BD768">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4523E7DF">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7B3ABC2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12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25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12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31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4"/>
          <w:sz w:val="24"/>
          <w:szCs w:val="24"/>
          <w:highlight w:val="none"/>
        </w:rPr>
        <w:t>每天上午</w:t>
      </w:r>
      <w:r>
        <w:rPr>
          <w:rFonts w:hint="eastAsia" w:asciiTheme="minorEastAsia" w:hAnsiTheme="minorEastAsia" w:eastAsiaTheme="minorEastAsia" w:cstheme="minorEastAsia"/>
          <w:spacing w:val="-13"/>
          <w:sz w:val="24"/>
          <w:szCs w:val="24"/>
          <w:highlight w:val="none"/>
          <w:u w:val="single"/>
          <w:lang w:val="en-US" w:eastAsia="zh-CN"/>
        </w:rPr>
        <w:t xml:space="preserve"> 0:00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，下午</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A620FBA">
      <w:pPr>
        <w:ind w:firstLine="480" w:firstLineChars="200"/>
        <w:rPr>
          <w:rFonts w:hint="eastAsia" w:ascii="宋体" w:hAnsi="宋体" w:eastAsia="宋体" w:cs="宋体"/>
          <w:sz w:val="24"/>
          <w:szCs w:val="24"/>
        </w:rPr>
      </w:pPr>
      <w:r>
        <w:rPr>
          <w:rFonts w:hint="eastAsia" w:asciiTheme="minorEastAsia" w:hAnsiTheme="minorEastAsia" w:eastAsiaTheme="minorEastAsia" w:cstheme="minorEastAsia"/>
          <w:sz w:val="24"/>
          <w:szCs w:val="24"/>
        </w:rPr>
        <w:t>2.地点：</w:t>
      </w:r>
      <w:r>
        <w:rPr>
          <w:rFonts w:hint="eastAsia" w:ascii="宋体" w:hAnsi="宋体" w:eastAsia="宋体" w:cs="宋体"/>
          <w:sz w:val="24"/>
          <w:szCs w:val="24"/>
        </w:rPr>
        <w:t>全国公共资源交易平台(河南省·南阳市)</w:t>
      </w:r>
      <w:r>
        <w:rPr>
          <w:rFonts w:hint="eastAsia" w:ascii="宋体" w:hAnsi="宋体" w:eastAsia="宋体" w:cs="宋体"/>
          <w:sz w:val="24"/>
          <w:szCs w:val="24"/>
          <w:lang w:eastAsia="zh-CN"/>
        </w:rPr>
        <w:t>（</w:t>
      </w:r>
      <w:r>
        <w:rPr>
          <w:rFonts w:hint="eastAsia" w:ascii="宋体" w:hAnsi="宋体" w:eastAsia="宋体" w:cs="宋体"/>
          <w:sz w:val="24"/>
          <w:szCs w:val="24"/>
        </w:rPr>
        <w:t>https://ggzyjy.nanyang.gov.cn</w:t>
      </w:r>
      <w:r>
        <w:rPr>
          <w:rFonts w:hint="eastAsia" w:ascii="宋体" w:hAnsi="宋体" w:eastAsia="宋体" w:cs="宋体"/>
          <w:sz w:val="24"/>
          <w:szCs w:val="24"/>
          <w:lang w:eastAsia="zh-CN"/>
        </w:rPr>
        <w:t>）</w:t>
      </w:r>
    </w:p>
    <w:p w14:paraId="1D56D14E">
      <w:pPr>
        <w:ind w:firstLine="464" w:firstLineChars="200"/>
        <w:rPr>
          <w:rFonts w:hint="eastAsia" w:ascii="宋体" w:hAnsi="宋体" w:eastAsia="宋体" w:cs="宋体"/>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宋体" w:hAnsi="宋体" w:eastAsia="宋体" w:cs="宋体"/>
          <w:spacing w:val="-4"/>
          <w:sz w:val="24"/>
          <w:szCs w:val="24"/>
          <w:lang w:val="en-US" w:eastAsia="zh-CN"/>
        </w:rPr>
        <w:t>使用普通电子交易系统，</w:t>
      </w:r>
      <w:r>
        <w:rPr>
          <w:rFonts w:hint="eastAsia" w:ascii="宋体" w:hAnsi="宋体" w:eastAsia="宋体" w:cs="宋体"/>
          <w:spacing w:val="-4"/>
          <w:sz w:val="24"/>
          <w:szCs w:val="24"/>
          <w:lang w:eastAsia="zh-CN"/>
        </w:rPr>
        <w:t>登录</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（https://ggzyjy.nanyang.gov.cn），注册后凭办理的企业身份认证锁（CA数字证书）登录会员系统按网上提示下载招标文件(*.nyzf格式)及资料（操作程序详见</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网站下载专区）</w:t>
      </w:r>
      <w:r>
        <w:rPr>
          <w:rFonts w:hint="eastAsia" w:ascii="宋体" w:hAnsi="宋体" w:eastAsia="宋体" w:cs="宋体"/>
          <w:snapToGrid w:val="0"/>
          <w:color w:val="000000"/>
          <w:kern w:val="0"/>
          <w:sz w:val="24"/>
          <w:szCs w:val="24"/>
          <w:lang w:val="en-US" w:eastAsia="zh-CN" w:bidi="ar-SA"/>
        </w:rPr>
        <w:t>，电子交易系统技术支持电话：0512-58188538，</w:t>
      </w:r>
      <w:r>
        <w:rPr>
          <w:rFonts w:hint="eastAsia" w:ascii="宋体" w:hAnsi="宋体" w:eastAsia="宋体" w:cs="宋体"/>
          <w:spacing w:val="-4"/>
          <w:sz w:val="24"/>
          <w:szCs w:val="24"/>
          <w:lang w:eastAsia="zh-CN"/>
        </w:rPr>
        <w:t>CA数字证书技术支持：https://ggzyjy.nanyang.gov.cn/ptdl/011009/single.html。</w:t>
      </w:r>
    </w:p>
    <w:p w14:paraId="0FFF5D1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overflowPunct/>
        <w:topLinePunct w:val="0"/>
        <w:autoSpaceDE w:val="0"/>
        <w:autoSpaceDN w:val="0"/>
        <w:bidi w:val="0"/>
        <w:adjustRightInd w:val="0"/>
        <w:snapToGrid w:val="0"/>
        <w:spacing w:line="400" w:lineRule="exact"/>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w:t>
      </w:r>
      <w:r>
        <w:rPr>
          <w:rFonts w:hint="eastAsia"/>
        </w:rPr>
        <w:t>全国公共资源交易平台(河南省·南阳市)</w:t>
      </w:r>
      <w:r>
        <w:rPr>
          <w:rFonts w:hint="eastAsia" w:asciiTheme="minorEastAsia" w:hAnsiTheme="minorEastAsia" w:eastAsiaTheme="minorEastAsia" w:cstheme="minorEastAsia"/>
          <w:spacing w:val="-4"/>
          <w:sz w:val="24"/>
          <w:szCs w:val="24"/>
          <w:lang w:eastAsia="zh-CN"/>
        </w:rPr>
        <w:t>“下载专区”中下载。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0B56E8D8">
      <w:pPr>
        <w:pStyle w:val="24"/>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highlight w:val="none"/>
          <w:u w:val="single"/>
          <w:lang w:val="en-US" w:eastAsia="zh-CN"/>
        </w:rPr>
        <w:t xml:space="preserve"> 2026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1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14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4E589F19">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宋体" w:hAnsi="宋体" w:eastAsia="宋体" w:cs="宋体"/>
          <w:spacing w:val="-17"/>
          <w:sz w:val="24"/>
          <w:szCs w:val="24"/>
        </w:rPr>
        <w:t>地点：</w:t>
      </w:r>
      <w:r>
        <w:rPr>
          <w:rFonts w:hint="eastAsia" w:ascii="宋体" w:hAnsi="宋体" w:eastAsia="宋体" w:cs="宋体"/>
          <w:position w:val="5"/>
          <w:sz w:val="24"/>
          <w:szCs w:val="24"/>
        </w:rPr>
        <w:t>不见面开标大厅（https://ggzyjy.nanyang.gov.cn/BidOpening/bidopeninghallaction/hall/login）</w:t>
      </w:r>
      <w:r>
        <w:rPr>
          <w:rFonts w:hint="eastAsia" w:asciiTheme="minorEastAsia" w:hAnsiTheme="minorEastAsia" w:eastAsiaTheme="minorEastAsia" w:cstheme="minorEastAsia"/>
          <w:spacing w:val="-17"/>
          <w:sz w:val="24"/>
          <w:szCs w:val="24"/>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20CCEEE">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12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25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12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31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6427458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7DE0DF5D">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4DFDB14">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sz w:val="24"/>
          <w:szCs w:val="24"/>
        </w:rPr>
        <w:t>“暗标”评审</w:t>
      </w:r>
      <w:r>
        <w:rPr>
          <w:rFonts w:hint="eastAsia" w:ascii="宋体" w:hAnsi="宋体" w:cs="宋体"/>
          <w:sz w:val="24"/>
          <w:szCs w:val="24"/>
        </w:rPr>
        <w:t>。供应商应按照</w:t>
      </w:r>
      <w:r>
        <w:rPr>
          <w:rFonts w:hint="eastAsia" w:cs="宋体"/>
          <w:sz w:val="24"/>
          <w:szCs w:val="24"/>
          <w:lang w:val="en-US" w:eastAsia="zh-CN"/>
        </w:rPr>
        <w:t>招标</w:t>
      </w:r>
      <w:r>
        <w:rPr>
          <w:rFonts w:hint="eastAsia" w:ascii="宋体" w:hAnsi="宋体" w:cs="宋体"/>
          <w:sz w:val="24"/>
          <w:szCs w:val="24"/>
        </w:rPr>
        <w:t>文件</w:t>
      </w:r>
      <w:r>
        <w:rPr>
          <w:rFonts w:hint="eastAsia" w:cs="宋体"/>
          <w:sz w:val="24"/>
          <w:szCs w:val="24"/>
          <w:lang w:val="en-US" w:eastAsia="zh-CN"/>
        </w:rPr>
        <w:t>第三章10.4</w:t>
      </w:r>
      <w:r>
        <w:rPr>
          <w:rFonts w:hint="eastAsia" w:ascii="宋体" w:hAnsi="宋体" w:cs="宋体"/>
          <w:sz w:val="24"/>
          <w:szCs w:val="24"/>
        </w:rPr>
        <w:t>要求制作投标文件。</w:t>
      </w:r>
    </w:p>
    <w:p w14:paraId="478AA571">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3F5BC482">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C14F555">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名称：南阳市机关事务中心</w:t>
      </w:r>
    </w:p>
    <w:p w14:paraId="30843440">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地址：南阳市范蠡东路与南都路交叉口市民服务中心北区3号楼</w:t>
      </w:r>
    </w:p>
    <w:p w14:paraId="342C4B38">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联系人：李先生</w:t>
      </w:r>
    </w:p>
    <w:p w14:paraId="50D1C023">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4"/>
          <w:sz w:val="24"/>
          <w:szCs w:val="24"/>
        </w:rPr>
      </w:pPr>
      <w:r>
        <w:rPr>
          <w:rFonts w:hint="eastAsia" w:asciiTheme="minorEastAsia" w:hAnsiTheme="minorEastAsia" w:eastAsiaTheme="minorEastAsia" w:cstheme="minorEastAsia"/>
          <w:color w:val="auto"/>
          <w:spacing w:val="-15"/>
          <w:sz w:val="24"/>
          <w:szCs w:val="24"/>
        </w:rPr>
        <w:t>联系方式：</w:t>
      </w:r>
      <w:r>
        <w:rPr>
          <w:rFonts w:hint="eastAsia" w:asciiTheme="minorEastAsia" w:hAnsiTheme="minorEastAsia" w:eastAsiaTheme="minorEastAsia" w:cstheme="minorEastAsia"/>
          <w:color w:val="auto"/>
          <w:spacing w:val="-15"/>
          <w:sz w:val="24"/>
          <w:szCs w:val="24"/>
          <w:lang w:val="en-US" w:eastAsia="zh-CN"/>
        </w:rPr>
        <w:t>0377-</w:t>
      </w:r>
      <w:r>
        <w:rPr>
          <w:rFonts w:hint="eastAsia" w:asciiTheme="minorEastAsia" w:hAnsiTheme="minorEastAsia" w:eastAsiaTheme="minorEastAsia" w:cstheme="minorEastAsia"/>
          <w:color w:val="auto"/>
          <w:spacing w:val="-15"/>
          <w:sz w:val="24"/>
          <w:szCs w:val="24"/>
        </w:rPr>
        <w:t>63398818</w:t>
      </w:r>
    </w:p>
    <w:p w14:paraId="47BF6560">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7616BBD8">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1C8DD836">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2A32253D">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14:paraId="0E9261AC">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65E535F2">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2"/>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E9DD79E">
      <w:pPr>
        <w:pStyle w:val="9"/>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78E64D25">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280" w:firstLineChars="2000"/>
        <w:jc w:val="both"/>
        <w:textAlignment w:val="baseline"/>
        <w:outlineLvl w:val="1"/>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13"/>
          <w:sz w:val="24"/>
          <w:szCs w:val="24"/>
          <w:lang w:val="en-US" w:eastAsia="zh-CN"/>
        </w:rPr>
        <w:t>南阳市公共资源交易中心</w:t>
      </w:r>
    </w:p>
    <w:p w14:paraId="39181AC2">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494" w:firstLineChars="21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highlight w:val="none"/>
          <w:lang w:val="en-US" w:eastAsia="zh-CN"/>
        </w:rPr>
        <w:t xml:space="preserve">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lang w:val="en-US" w:eastAsia="zh-CN"/>
        </w:rPr>
        <w:t xml:space="preserve"> 12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lang w:val="en-US" w:eastAsia="zh-CN"/>
        </w:rPr>
        <w:t xml:space="preserve"> 24 </w:t>
      </w:r>
      <w:r>
        <w:rPr>
          <w:rFonts w:hint="eastAsia" w:asciiTheme="minorEastAsia" w:hAnsiTheme="minorEastAsia" w:eastAsiaTheme="minorEastAsia" w:cstheme="minorEastAsia"/>
          <w:spacing w:val="-13"/>
          <w:sz w:val="24"/>
          <w:szCs w:val="24"/>
          <w:highlight w:val="none"/>
        </w:rPr>
        <w:t>日</w:t>
      </w:r>
    </w:p>
    <w:p w14:paraId="1EC3F2F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43B36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3FEC3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0ED5D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285A46D">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15B99BB">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7551E66">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26BC7C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94FBF8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0C0BCC5">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94612AC">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19376A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5DA507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236C4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A9F2E6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4116640">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2998C7C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4BA6396">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4608E400">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一</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服务</w:t>
      </w:r>
      <w:r>
        <w:rPr>
          <w:rFonts w:hint="eastAsia" w:asciiTheme="minorEastAsia" w:hAnsiTheme="minorEastAsia" w:eastAsiaTheme="minorEastAsia" w:cstheme="minorEastAsia"/>
          <w:spacing w:val="-1"/>
          <w:sz w:val="24"/>
          <w:szCs w:val="24"/>
          <w:lang w:val="en-US" w:eastAsia="zh-CN"/>
        </w:rPr>
        <w:t>概况</w:t>
      </w:r>
    </w:p>
    <w:p w14:paraId="533E0D97">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共需最低94名保洁服务人员（含1名项目经理，2名项目经理助理）为市民服务中心提供保洁服务，保洁范围包括中心所有外场区域、地下停车场及中区2、4、5、6号楼、北区1、2、3号楼楼内公共区域，面积约35.6万平方米(外场及地下停车场约28万平方米、楼内约7.6万平方米)。</w:t>
      </w:r>
    </w:p>
    <w:p w14:paraId="59850ED5">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二</w:t>
      </w:r>
      <w:r>
        <w:rPr>
          <w:rFonts w:hint="eastAsia" w:asciiTheme="minorEastAsia" w:hAnsiTheme="minorEastAsia" w:eastAsiaTheme="minorEastAsia" w:cstheme="minorEastAsia"/>
          <w:spacing w:val="-1"/>
          <w:sz w:val="24"/>
          <w:szCs w:val="24"/>
        </w:rPr>
        <w:t>）保洁服务范围</w:t>
      </w:r>
    </w:p>
    <w:p w14:paraId="60DE047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1、外场区域</w:t>
      </w:r>
    </w:p>
    <w:p w14:paraId="1F9EE909">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（1）所有道路，包括车行道、人行道；</w:t>
      </w:r>
    </w:p>
    <w:p w14:paraId="5D029D35">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（2）所有绿化带、广场、台阶；</w:t>
      </w:r>
    </w:p>
    <w:p w14:paraId="68C64BB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（3）所有停车场，具体包括：所有地上停车场；中区1－3号楼、4－6号楼地下停车场及非机动车停车场；北区1号楼地下停车场及2、3号楼两侧非机动车停车场；北区会议中心地下停车场。</w:t>
      </w:r>
    </w:p>
    <w:p w14:paraId="08840C4A">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（4）具体边界划分</w:t>
      </w:r>
    </w:p>
    <w:p w14:paraId="22CD5F4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南至汉冶路(不含)、东至邕河(不含)、北至张衡路(不含)、西至南都路(不含) , 中间范蠡路不属此保洁范围。中区1-3号楼区域外场保洁范围以墙体为界，墙体 （不含）以外的区域均属清扫保洁范围。北区会议中心区域外场清扫保洁范围北 侧以门为界，门（不含）以外的区域均属保洁范围；其他以楼体为界，楼体以外的区域均属保洁范围。</w:t>
      </w:r>
    </w:p>
    <w:p w14:paraId="11750085">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2、楼内公共区域</w:t>
      </w:r>
    </w:p>
    <w:p w14:paraId="2BF19246">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包括中区2、4、5、6号楼，北区1、2、3号楼楼内所有公共区域，具体内容如下：</w:t>
      </w:r>
    </w:p>
    <w:p w14:paraId="204E4F6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（1）大厅。包括地面、墙面（含玻璃墙面）、所属门窗、门脸所处区域玻璃墙面、天花板、宣传牌、信报箱、电梯轿厢、垃圾筒、消防栓箱及配备各种设施。</w:t>
      </w:r>
    </w:p>
    <w:p w14:paraId="0D5FA12A">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（2）公共卫生间。包括地面、墙面、天花板及配备各种设施。</w:t>
      </w:r>
    </w:p>
    <w:p w14:paraId="3A68ABB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（3）楼道。包括步梯、扶手、墙面、天花板、信报箱、消防栓箱、楼道门窗 、楼道灯开关及各种配备设施。</w:t>
      </w:r>
    </w:p>
    <w:p w14:paraId="20AB548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（4）走廊。包括地面、墙面（含玻璃墙面）、门窗、栏杆及栏板、天花板、 消防栓箱、标牌及各种配备设施。</w:t>
      </w:r>
    </w:p>
    <w:p w14:paraId="37A1986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（5）会议室29个。面积约3600平方米。包括地面、墙面、天花板、桌椅及其 他配套设备。</w:t>
      </w:r>
    </w:p>
    <w:p w14:paraId="701B3ED0">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（6）楼顶上人屋面。中区2、4、5、6号楼，北区1-3号楼楼顶上人屋面。</w:t>
      </w:r>
    </w:p>
    <w:p w14:paraId="413A458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（7）楼体外墙3层以下区域（门脸区域按“1”要求界定）。包括中区2、4、5、6号楼、北区1、2、3、4、5号楼。</w:t>
      </w:r>
    </w:p>
    <w:p w14:paraId="270F687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三</w:t>
      </w:r>
      <w:r>
        <w:rPr>
          <w:rFonts w:hint="eastAsia" w:asciiTheme="minorEastAsia" w:hAnsiTheme="minorEastAsia" w:eastAsiaTheme="minorEastAsia" w:cstheme="minorEastAsia"/>
          <w:spacing w:val="-1"/>
          <w:sz w:val="24"/>
          <w:szCs w:val="24"/>
        </w:rPr>
        <w:t>）保洁服务标准</w:t>
      </w:r>
    </w:p>
    <w:p w14:paraId="53F6C176">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1、外场区域</w:t>
      </w:r>
    </w:p>
    <w:p w14:paraId="1F3F9B5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（1）广场及道路。地面无纸屑、塑料袋、瓜果皮核，无烟蒂、砖块、砂石等 垃圾废弃物，无油渍、污渍、痰迹，无积水、积泥，路面及大理石砖铺地面见本色。</w:t>
      </w:r>
    </w:p>
    <w:p w14:paraId="020BF31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大理石砖铺地面每月至少清洗一次（用高压水枪配合洗地机冲洗，雨雪天气视情作业）；</w:t>
      </w:r>
    </w:p>
    <w:p w14:paraId="5469D845">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内环路路面每天至少洒水两次（用专业洒水车作业，雨雪天气除外），每周至少用专业清扫车清扫一次。</w:t>
      </w:r>
    </w:p>
    <w:p w14:paraId="53B465D3">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（2）绿化带。无塑料袋、一次性饭盒、纸屑、瓜果皮核、烟蒂等抛撒废弃物。（绿化带内落叶、杂草等花草养护所产生的非生活垃圾清理不属此保洁职责范围。）</w:t>
      </w:r>
    </w:p>
    <w:p w14:paraId="52A7ECCA">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（3）停车场。目视地面无垃圾杂物、积水，漆面色泽光亮；目视标识、指示 牌无浮尘；墙面无灰尘；管道表面无脏物；天花板无明显灰尘、蜘蛛网。</w:t>
      </w:r>
    </w:p>
    <w:p w14:paraId="7254837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（4）垃圾桶（箱）。目视无污迹，无广告纸；垃圾桶周围不积污水，位置摆放合理，桶盖闭合，外观干净清洁。</w:t>
      </w:r>
    </w:p>
    <w:p w14:paraId="5D039D9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2、楼内公共区域</w:t>
      </w:r>
    </w:p>
    <w:p w14:paraId="11DDFF7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（1）大厅标准</w:t>
      </w:r>
    </w:p>
    <w:p w14:paraId="72904F6E">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地面无烟头、纸屑、果皮等杂物，无污渍。 公共设施表面无明显灰尘。</w:t>
      </w:r>
    </w:p>
    <w:p w14:paraId="12EAD8F3">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玻璃门无水迹、手印、污迹。</w:t>
      </w:r>
    </w:p>
    <w:p w14:paraId="433EE276">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天花板无灰尘、无蜘蛛网，表面洁净。 </w:t>
      </w:r>
    </w:p>
    <w:p w14:paraId="025EBE93">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（2）公共卫生间标准</w:t>
      </w:r>
    </w:p>
    <w:p w14:paraId="609A1DA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天花板、墙角、灯具无灰尘、无蜘蛛网。</w:t>
      </w:r>
    </w:p>
    <w:p w14:paraId="31D1E649">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面镜、洗脸盆、台面洁净无污渍。目视墙壁干净，便器洁净无黄渍。室内无异味、臭味。</w:t>
      </w:r>
    </w:p>
    <w:p w14:paraId="0036B86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地面无烟头、污渍、积水、纸屑、果皮。</w:t>
      </w:r>
    </w:p>
    <w:p w14:paraId="0AC9271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（3）楼道标准</w:t>
      </w:r>
    </w:p>
    <w:p w14:paraId="06348EB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目视楼道，无烟头、果皮、纸屑、广告纸、蜘蛛网、积尘、污迹等；公共设 施表面无明显灰尘。</w:t>
      </w:r>
    </w:p>
    <w:p w14:paraId="39AD337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（4）走廊标准</w:t>
      </w:r>
    </w:p>
    <w:p w14:paraId="4849D195">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目视地面干净无杂物、无污迹；公共设施表面无明显灰尘；天花板无明显积 尘、无蜘蛛网。</w:t>
      </w:r>
    </w:p>
    <w:p w14:paraId="4280308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（5）会议室标准</w:t>
      </w:r>
    </w:p>
    <w:p w14:paraId="324E9A93">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桌椅摆放整齐、干净，表面无污迹。</w:t>
      </w:r>
    </w:p>
    <w:p w14:paraId="5D08DE7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烟缸内外干净，烟缸内烟蒂不超过5只。 地面干净，无杂物，墙角四周无蜘蛛网。</w:t>
      </w:r>
    </w:p>
    <w:p w14:paraId="27D9EA7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天花板无灰尘、无蜘蛛网，颜色统一，设施表面干净无灰尘。</w:t>
      </w:r>
    </w:p>
    <w:p w14:paraId="61808DBE">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（6）茶水间标准</w:t>
      </w:r>
    </w:p>
    <w:p w14:paraId="54444C61">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地面无杂物、污迹，墙面干净、无积灰，天花板干净整洁。 开水炉、茶水桶外壳无灰尘、污迹。</w:t>
      </w:r>
    </w:p>
    <w:p w14:paraId="265FEADD">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打水台面无积水，槽内无杂物。</w:t>
      </w:r>
    </w:p>
    <w:p w14:paraId="73C2F66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上下水通畅，溢水口、下水道入口无异味。</w:t>
      </w:r>
    </w:p>
    <w:p w14:paraId="76951E4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（7）地砖、墙砖砖面标准</w:t>
      </w:r>
    </w:p>
    <w:p w14:paraId="168DE231">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目视干净无污迹，无明显污渍、无粘附物、无灰尘，砖面色泽透明光鲜。</w:t>
      </w:r>
    </w:p>
    <w:p w14:paraId="276FCCF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（8）玻璃、镜面标准</w:t>
      </w:r>
    </w:p>
    <w:p w14:paraId="29754C3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表面洁净、明亮，无浮尘、印迹，投光性好、镜面人像清晰。</w:t>
      </w:r>
    </w:p>
    <w:p w14:paraId="738AB08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（9）不锈钢的清洁保养标准及注意事项</w:t>
      </w:r>
    </w:p>
    <w:p w14:paraId="1693666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主要指护栏、标牌、电梯轿箱、宣传栏等。</w:t>
      </w:r>
    </w:p>
    <w:p w14:paraId="405CAEB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 A．标准</w:t>
      </w:r>
    </w:p>
    <w:p w14:paraId="5B1A41E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亚光不锈钢表面色泽均一、明亮，无划痕、印迹、有金属质感。 镜面不锈钢表面色泽均一、明亮，无划痕、印迹、有金属质感。</w:t>
      </w:r>
    </w:p>
    <w:p w14:paraId="7DB67F4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B．注意事项</w:t>
      </w:r>
    </w:p>
    <w:p w14:paraId="7D29F561">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上不锈钢油时不宜太多，防止沾污他人衣物。</w:t>
      </w:r>
    </w:p>
    <w:p w14:paraId="38C95155">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在清洁电梯外厅门时要防止厅门开关造成的意外。 要使用干净的干毛巾，防止砂粒划伤不锈钢表面。 </w:t>
      </w:r>
    </w:p>
    <w:p w14:paraId="703BD4D5">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（10）楼顶上人屋面标准</w:t>
      </w:r>
    </w:p>
    <w:p w14:paraId="5B2FC83A">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屋面无垃圾、杂物，落水口下水畅通。</w:t>
      </w:r>
    </w:p>
    <w:p w14:paraId="29A7D75A">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（11）楼体外墙及玻璃标准</w:t>
      </w:r>
    </w:p>
    <w:p w14:paraId="22659D8D">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1层以下区域及门脸所处区域玻璃墙面，砖面及玻璃面按“7”、“8 ”标准执行。</w:t>
      </w:r>
    </w:p>
    <w:p w14:paraId="0CC2BA7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1层（不含）以上区域，每季度冲冼不少于1次。</w:t>
      </w:r>
    </w:p>
    <w:p w14:paraId="5837F975">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12</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承担南阳市机关事务中心指派的其他临时性保洁任务</w:t>
      </w:r>
    </w:p>
    <w:p w14:paraId="5945636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13</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必须配备有专业洒水车、高压水枪、洗地机等保洁设备</w:t>
      </w:r>
    </w:p>
    <w:p w14:paraId="5B112C7B">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F9630F5">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167BA13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一年</w:t>
      </w:r>
      <w:bookmarkStart w:id="0" w:name="_GoBack"/>
      <w:bookmarkEnd w:id="0"/>
    </w:p>
    <w:p w14:paraId="5F52307F">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2.服务范围：市民服务中心相关区域</w:t>
      </w:r>
    </w:p>
    <w:p w14:paraId="07F13B76">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pacing w:val="-1"/>
          <w:sz w:val="24"/>
          <w:szCs w:val="24"/>
          <w:lang w:val="en-US" w:eastAsia="zh-CN"/>
        </w:rPr>
        <w:t>3.服务质量：符合国家和行业质量现行规范标准，并通过采购方验收合格；</w:t>
      </w:r>
    </w:p>
    <w:p w14:paraId="2D542448">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付款方式：按合同第二条服务范围及标准，自合同签订之日起，甲方对乙方的服务以每7天为1个周期进行考评，考评结果登记在册，甲、乙双方共同签字确认。三个月进行一次汇总，若全部合格后，由甲方在该三个月结束后，向乙方支付该三个月的费用，以此类推，每三个月结算一次。</w:t>
      </w:r>
    </w:p>
    <w:p w14:paraId="4F7D2806">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val="en-US" w:eastAsia="zh-CN"/>
        </w:rPr>
        <w:t>及方式</w:t>
      </w:r>
    </w:p>
    <w:p w14:paraId="47AE972C">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（1）按照合同约定，由采购人组织验收小组，对合同约定内容进行验收。</w:t>
      </w:r>
    </w:p>
    <w:p w14:paraId="3B24B865">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lang w:val="en-US" w:eastAsia="zh-CN"/>
        </w:rPr>
        <w:t>（2）验收通过</w:t>
      </w:r>
      <w:r>
        <w:rPr>
          <w:rFonts w:hint="eastAsia" w:asciiTheme="minorEastAsia" w:hAnsiTheme="minorEastAsia" w:eastAsiaTheme="minorEastAsia" w:cstheme="minorEastAsia"/>
          <w:sz w:val="24"/>
          <w:szCs w:val="24"/>
          <w:highlight w:val="none"/>
          <w:lang w:val="en-US" w:eastAsia="zh-CN"/>
        </w:rPr>
        <w:t>后采购人出具验收报告。</w:t>
      </w:r>
    </w:p>
    <w:p w14:paraId="233820A9">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6.</w:t>
      </w:r>
      <w:r>
        <w:rPr>
          <w:rFonts w:hint="eastAsia" w:asciiTheme="minorEastAsia" w:hAnsiTheme="minorEastAsia" w:eastAsiaTheme="minorEastAsia" w:cstheme="minorEastAsia"/>
          <w:spacing w:val="-1"/>
          <w:sz w:val="24"/>
          <w:szCs w:val="24"/>
          <w:highlight w:val="none"/>
        </w:rPr>
        <w:t>投标人应列出拟派本项目的保洁人员、管理人员、工作人员名单，投标时须提供相应人员的劳动聘用合同。</w:t>
      </w:r>
    </w:p>
    <w:p w14:paraId="25E3251E">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7.投标人须提供针对本项目的整体服务方案、物业管理制度、保洁服务实施方案、需投入的人员设备、服务及质量保证措施、应急预案。</w:t>
      </w:r>
    </w:p>
    <w:p w14:paraId="2ED1ED63">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highlight w:val="none"/>
          <w:lang w:val="en-US" w:eastAsia="zh-CN"/>
        </w:rPr>
        <w:t>8.项目实施中涉及到的相关保密数据、资料、文档等按照相应相关保密规定执行，中标投标人有对资料保密的义务。不得以商业目的使用该资料或者开发和生产其他产品；中标投标人可根据需要对资料内容进行必要的修改和对数据格式进行转换，但未经许可，不得将修改、转换后的数据对外发布和提供。</w:t>
      </w:r>
    </w:p>
    <w:p w14:paraId="04E3CE3E">
      <w:pPr>
        <w:pStyle w:val="9"/>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A8CF0AE">
      <w:pPr>
        <w:pStyle w:val="9"/>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7DE0484">
      <w:pPr>
        <w:pStyle w:val="9"/>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02F7B9E">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4C55DBD">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D450F9E">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80E5FFA">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B969C00">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080F8B4">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7262B8A">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991CDA1">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BBE1846">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F004191">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326FFDE">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B8FB50A">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5C9D710">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879F9AB">
      <w:pPr>
        <w:pStyle w:val="24"/>
        <w:rPr>
          <w:rFonts w:hint="eastAsia"/>
          <w:lang w:val="en-US" w:eastAsia="zh-CN"/>
        </w:rPr>
      </w:pPr>
    </w:p>
    <w:p w14:paraId="2BDD229B">
      <w:pPr>
        <w:pStyle w:val="9"/>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9"/>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9"/>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26"/>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10F01BE">
            <w:pPr>
              <w:pStyle w:val="26"/>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26"/>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26"/>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D75A19A">
            <w:pPr>
              <w:pStyle w:val="26"/>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5C646E2">
            <w:pPr>
              <w:pStyle w:val="26"/>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26"/>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物业管理 </w:t>
            </w:r>
          </w:p>
          <w:p w14:paraId="0073295C">
            <w:pPr>
              <w:pStyle w:val="26"/>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□本项目专门面向中小企业采购。</w:t>
            </w:r>
          </w:p>
          <w:p w14:paraId="469976D0">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color w:val="auto"/>
                <w:spacing w:val="-13"/>
                <w:sz w:val="24"/>
                <w:szCs w:val="24"/>
                <w:lang w:eastAsia="zh-CN"/>
              </w:rPr>
              <w:t>☑</w:t>
            </w:r>
            <w:r>
              <w:rPr>
                <w:rFonts w:hint="eastAsia" w:asciiTheme="minorEastAsia" w:hAnsiTheme="minorEastAsia" w:eastAsiaTheme="minorEastAsia" w:cstheme="minorEastAsia"/>
                <w:snapToGrid w:val="0"/>
                <w:color w:val="auto"/>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15 </w:t>
            </w:r>
            <w:r>
              <w:rPr>
                <w:rFonts w:hint="eastAsia" w:asciiTheme="minorEastAsia" w:hAnsiTheme="minorEastAsia" w:eastAsiaTheme="minorEastAsia" w:cstheme="minorEastAsia"/>
                <w:snapToGrid w:val="0"/>
                <w:color w:val="auto"/>
                <w:spacing w:val="29"/>
                <w:kern w:val="0"/>
                <w:sz w:val="24"/>
                <w:szCs w:val="24"/>
                <w:lang w:val="en-US" w:eastAsia="zh-CN" w:bidi="ar-SA"/>
              </w:rPr>
              <w:t>%。</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26"/>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26"/>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26"/>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26"/>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240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14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14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35292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5B0BE0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347D800">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本项目不适用</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26"/>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26"/>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74FBFB0">
      <w:pPr>
        <w:pStyle w:val="9"/>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63E70531">
      <w:pPr>
        <w:pStyle w:val="9"/>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9"/>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9"/>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A70CD46">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240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0A9D36C">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558A6B">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35C8414B">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3 </w:t>
      </w:r>
      <w:r>
        <w:rPr>
          <w:rFonts w:hint="eastAsia" w:asciiTheme="minorEastAsia" w:hAnsiTheme="minorEastAsia" w:eastAsiaTheme="minorEastAsia" w:cstheme="minorEastAsia"/>
          <w:spacing w:val="2"/>
          <w:sz w:val="24"/>
          <w:szCs w:val="24"/>
        </w:rPr>
        <w:t>采购需求标准</w:t>
      </w:r>
    </w:p>
    <w:p w14:paraId="1722BDF3">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D1DFF3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DA9CFA3">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9B3BA0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5FB6911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保洁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537E018C">
      <w:pPr>
        <w:pStyle w:val="24"/>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9"/>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9"/>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52C227D5">
      <w:pPr>
        <w:pStyle w:val="9"/>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35AB411">
      <w:pPr>
        <w:pStyle w:val="33"/>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F440583">
      <w:pPr>
        <w:pStyle w:val="33"/>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10.3</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33"/>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10.4技术标文件制作要求：</w:t>
      </w:r>
    </w:p>
    <w:p w14:paraId="79F0DF4F">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.1版面要求：A4纸张大小</w:t>
      </w:r>
      <w:r>
        <w:rPr>
          <w:rFonts w:hint="default" w:hAnsi="宋体" w:cs="宋体"/>
          <w:b/>
          <w:bCs/>
          <w:sz w:val="24"/>
          <w:szCs w:val="24"/>
        </w:rPr>
        <w:t>，纵向排版</w:t>
      </w:r>
      <w:r>
        <w:rPr>
          <w:rFonts w:hint="eastAsia" w:hAnsi="宋体" w:cs="宋体"/>
          <w:b/>
          <w:bCs/>
          <w:sz w:val="24"/>
          <w:szCs w:val="24"/>
        </w:rPr>
        <w:t xml:space="preserve">。 </w:t>
      </w:r>
    </w:p>
    <w:p w14:paraId="5E0CA83A">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.2颜色要求：所有文字、图表均为黑色。 </w:t>
      </w:r>
    </w:p>
    <w:p w14:paraId="23735A71">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.3字体要求：标题及正文部分所用文字均采用“宋体”四号“常规”字；图、表内的字体及字号不作要求；全部使用中文标点；所有字体均不得出现加粗、加色、倾斜、下划线等标记。 </w:t>
      </w:r>
    </w:p>
    <w:p w14:paraId="7C61725E">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.4</w:t>
      </w:r>
      <w:r>
        <w:rPr>
          <w:rFonts w:hint="eastAsia" w:hAnsi="宋体" w:eastAsia="宋体" w:cs="宋体"/>
          <w:b/>
          <w:bCs/>
          <w:sz w:val="24"/>
          <w:szCs w:val="24"/>
          <w:lang w:val="en-US" w:eastAsia="zh-CN"/>
        </w:rPr>
        <w:t xml:space="preserve"> </w:t>
      </w:r>
      <w:r>
        <w:rPr>
          <w:rFonts w:hint="eastAsia" w:hAnsi="宋体" w:cs="宋体"/>
          <w:b/>
          <w:bCs/>
          <w:sz w:val="24"/>
          <w:szCs w:val="24"/>
        </w:rPr>
        <w:t>排版要求：页边距要求上</w:t>
      </w:r>
      <w:r>
        <w:rPr>
          <w:rFonts w:hint="eastAsia" w:hAnsi="宋体" w:eastAsia="宋体" w:cs="宋体"/>
          <w:b/>
          <w:bCs/>
          <w:sz w:val="24"/>
          <w:szCs w:val="24"/>
          <w:lang w:eastAsia="zh-CN"/>
        </w:rPr>
        <w:t>、</w:t>
      </w:r>
      <w:r>
        <w:rPr>
          <w:rFonts w:hint="eastAsia" w:hAnsi="宋体" w:eastAsia="宋体" w:cs="宋体"/>
          <w:b/>
          <w:bCs/>
          <w:sz w:val="24"/>
          <w:szCs w:val="24"/>
          <w:lang w:val="en-US" w:eastAsia="zh-CN"/>
        </w:rPr>
        <w:t>下</w:t>
      </w:r>
      <w:r>
        <w:rPr>
          <w:rFonts w:hint="eastAsia" w:hAnsi="宋体" w:cs="宋体"/>
          <w:b/>
          <w:bCs/>
          <w:sz w:val="24"/>
          <w:szCs w:val="24"/>
        </w:rPr>
        <w:t>边距</w:t>
      </w:r>
      <w:r>
        <w:rPr>
          <w:rFonts w:hint="eastAsia" w:hAnsi="宋体" w:eastAsia="宋体" w:cs="宋体"/>
          <w:b/>
          <w:bCs/>
          <w:sz w:val="24"/>
          <w:szCs w:val="24"/>
          <w:lang w:val="en-US" w:eastAsia="zh-CN"/>
        </w:rPr>
        <w:t>3</w:t>
      </w:r>
      <w:r>
        <w:rPr>
          <w:rFonts w:hint="eastAsia" w:hAnsi="宋体" w:cs="宋体"/>
          <w:b/>
          <w:bCs/>
          <w:sz w:val="24"/>
          <w:szCs w:val="24"/>
        </w:rPr>
        <w:t>厘米，</w:t>
      </w:r>
      <w:r>
        <w:rPr>
          <w:rFonts w:hint="eastAsia" w:hAnsi="宋体" w:eastAsia="宋体" w:cs="宋体"/>
          <w:b/>
          <w:bCs/>
          <w:sz w:val="24"/>
          <w:szCs w:val="24"/>
          <w:lang w:val="en-US" w:eastAsia="zh-CN"/>
        </w:rPr>
        <w:t>左、右页边距2厘米</w:t>
      </w:r>
      <w:r>
        <w:rPr>
          <w:rFonts w:hint="eastAsia" w:hAnsi="宋体" w:cs="宋体"/>
          <w:b/>
          <w:bCs/>
          <w:sz w:val="24"/>
          <w:szCs w:val="24"/>
        </w:rPr>
        <w:t>；不得设置目录；正文行间距为固定值</w:t>
      </w:r>
      <w:r>
        <w:rPr>
          <w:rFonts w:hint="eastAsia" w:hAnsi="宋体" w:eastAsia="宋体" w:cs="宋体"/>
          <w:b/>
          <w:bCs/>
          <w:sz w:val="24"/>
          <w:szCs w:val="24"/>
          <w:lang w:val="en-US" w:eastAsia="zh-CN"/>
        </w:rPr>
        <w:t>25</w:t>
      </w:r>
      <w:r>
        <w:rPr>
          <w:rFonts w:hint="eastAsia" w:hAnsi="宋体" w:cs="宋体"/>
          <w:b/>
          <w:bCs/>
          <w:sz w:val="24"/>
          <w:szCs w:val="24"/>
        </w:rPr>
        <w:t>磅；文字内容（含正文标题、正文及表格标题）统一设为左对齐；</w:t>
      </w:r>
      <w:r>
        <w:rPr>
          <w:rFonts w:hint="eastAsia" w:hAnsi="宋体" w:eastAsia="宋体" w:cs="宋体"/>
          <w:b/>
          <w:bCs/>
          <w:sz w:val="24"/>
          <w:szCs w:val="24"/>
          <w:lang w:val="en-US" w:eastAsia="zh-CN"/>
        </w:rPr>
        <w:t>仅正文</w:t>
      </w:r>
      <w:r>
        <w:rPr>
          <w:rFonts w:hint="eastAsia" w:hAnsi="宋体" w:cs="宋体"/>
          <w:b/>
          <w:bCs/>
          <w:sz w:val="24"/>
          <w:szCs w:val="24"/>
        </w:rPr>
        <w:t>首行缩进2字符，不得有空格；段落前后不设置空行；不得设置页眉、页脚和页码；图、表部分对齐形式统一设为居中对齐。</w:t>
      </w:r>
    </w:p>
    <w:p w14:paraId="351C1EBD">
      <w:pPr>
        <w:pStyle w:val="33"/>
        <w:snapToGrid w:val="0"/>
        <w:spacing w:line="360" w:lineRule="auto"/>
        <w:ind w:firstLine="490"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33"/>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EA9C3B1">
      <w:pPr>
        <w:pStyle w:val="9"/>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CF1F8C7">
      <w:pPr>
        <w:pStyle w:val="15"/>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A3FE142">
      <w:pPr>
        <w:pStyle w:val="9"/>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9"/>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9"/>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9"/>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24"/>
        <w:rPr>
          <w:rFonts w:hint="eastAsia"/>
          <w:lang w:val="en-US" w:eastAsia="zh-CN"/>
        </w:rPr>
      </w:pPr>
    </w:p>
    <w:p w14:paraId="27BCC665">
      <w:pPr>
        <w:pStyle w:val="9"/>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5"/>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26"/>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26"/>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26"/>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7377F91B">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C2D0178">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7C8081F">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A18E535">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89DE21">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64F6A2C">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D174CA5">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EEB7B73">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F12C48F">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4E88FF">
            <w:pPr>
              <w:pStyle w:val="26"/>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18A3497">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13F85A">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E5674EA">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67CCCC">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0B8F960">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DEB1C9">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67FD5B2">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8575E9F">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9530CE0">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2ACE1EFE">
            <w:pPr>
              <w:pStyle w:val="26"/>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6B940BDE">
            <w:pPr>
              <w:pStyle w:val="26"/>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7D4255A">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664EF1">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27F22C">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78105B">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C513C2">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D52EC5">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830C76">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16A47DE">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8CE9EA">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26"/>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295B985">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77E260A">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48F0325">
      <w:pPr>
        <w:pStyle w:val="9"/>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227FC2C7">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9"/>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5"/>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26"/>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26"/>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26"/>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26"/>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26"/>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26"/>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26"/>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26"/>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26"/>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26"/>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26"/>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1C321564">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26"/>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26"/>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26"/>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26"/>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26"/>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26"/>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26"/>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26"/>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0826A13">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1F307464">
      <w:pPr>
        <w:pStyle w:val="9"/>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w:t>
      </w:r>
      <w:r>
        <w:rPr>
          <w:rFonts w:hint="eastAsia" w:asciiTheme="minorEastAsia" w:hAnsiTheme="minorEastAsia" w:eastAsiaTheme="minorEastAsia" w:cstheme="minorEastAsia"/>
          <w:spacing w:val="2"/>
          <w:position w:val="17"/>
          <w:sz w:val="24"/>
          <w:szCs w:val="24"/>
          <w:highlight w:val="none"/>
          <w:lang w:val="en-US" w:eastAsia="zh-CN"/>
        </w:rPr>
        <w:t>整体服务方案、物业管理制度、保洁服务实施方案、需投入的人员设备、服务及质量保证措施、应急预案</w:t>
      </w:r>
      <w:r>
        <w:rPr>
          <w:rFonts w:hint="eastAsia" w:asciiTheme="minorEastAsia" w:hAnsiTheme="minorEastAsia" w:eastAsiaTheme="minorEastAsia" w:cstheme="minorEastAsia"/>
          <w:spacing w:val="2"/>
          <w:position w:val="17"/>
          <w:sz w:val="24"/>
          <w:szCs w:val="24"/>
          <w:lang w:val="en-US" w:eastAsia="zh-CN"/>
        </w:rPr>
        <w:t>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435CA163">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1CEE77">
      <w:pPr>
        <w:pStyle w:val="15"/>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6A84969">
      <w:pPr>
        <w:pStyle w:val="9"/>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5"/>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1200"/>
        <w:gridCol w:w="990"/>
        <w:gridCol w:w="5476"/>
      </w:tblGrid>
      <w:tr w14:paraId="4D91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69" w:type="dxa"/>
            <w:vAlign w:val="top"/>
          </w:tcPr>
          <w:p w14:paraId="787C81F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200" w:type="dxa"/>
            <w:vAlign w:val="top"/>
          </w:tcPr>
          <w:p w14:paraId="33C4AAA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990" w:type="dxa"/>
            <w:vAlign w:val="top"/>
          </w:tcPr>
          <w:p w14:paraId="7A86F258">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476" w:type="dxa"/>
            <w:vAlign w:val="top"/>
          </w:tcPr>
          <w:p w14:paraId="26D5CB9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6E78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69" w:type="dxa"/>
            <w:vAlign w:val="center"/>
          </w:tcPr>
          <w:p w14:paraId="0F75291E">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2FD1DFD">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0BD5C30">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0A844116">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B131F67">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362978C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20A07A86">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F2AB92B">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1F8A25F">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p w14:paraId="154DA9FC">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05EE150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EB960FF">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24D03CDA">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E60846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A6B22BB">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A4C853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7215610">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1730E6E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200" w:type="dxa"/>
            <w:vAlign w:val="center"/>
          </w:tcPr>
          <w:p w14:paraId="240AFBD7">
            <w:pPr>
              <w:pStyle w:val="26"/>
              <w:keepNext w:val="0"/>
              <w:keepLines w:val="0"/>
              <w:pageBreakBefore w:val="0"/>
              <w:kinsoku/>
              <w:wordWrap w:val="0"/>
              <w:overflowPunct/>
              <w:topLinePunct w:val="0"/>
              <w:bidi w:val="0"/>
              <w:spacing w:line="295" w:lineRule="auto"/>
              <w:jc w:val="center"/>
              <w:rPr>
                <w:rFonts w:hint="eastAsia" w:asciiTheme="minorEastAsia" w:hAnsiTheme="minorEastAsia" w:eastAsiaTheme="minorEastAsia" w:cstheme="minorEastAsia"/>
              </w:rPr>
            </w:pPr>
          </w:p>
          <w:p w14:paraId="3E899176">
            <w:pPr>
              <w:pStyle w:val="26"/>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rPr>
            </w:pPr>
          </w:p>
          <w:p w14:paraId="5EC7F1F0">
            <w:pPr>
              <w:pStyle w:val="26"/>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rPr>
            </w:pPr>
          </w:p>
          <w:p w14:paraId="0616B302">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5E128B71">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3AAC9DC3">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02A9BE2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部分（满分20分）</w:t>
            </w:r>
          </w:p>
          <w:p w14:paraId="3E2A9B23">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23FB9D37">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0004947F">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736D9278">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5457C134">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2682B609">
            <w:pPr>
              <w:keepNext w:val="0"/>
              <w:keepLines w:val="0"/>
              <w:pageBreakBefore w:val="0"/>
              <w:kinsoku/>
              <w:wordWrap w:val="0"/>
              <w:overflowPunct/>
              <w:topLinePunct w:val="0"/>
              <w:bidi w:val="0"/>
              <w:spacing w:before="78" w:line="219" w:lineRule="auto"/>
              <w:ind w:firstLine="234" w:firstLineChars="100"/>
              <w:jc w:val="center"/>
              <w:rPr>
                <w:rFonts w:hint="eastAsia" w:asciiTheme="minorEastAsia" w:hAnsiTheme="minorEastAsia" w:eastAsiaTheme="minorEastAsia" w:cstheme="minorEastAsia"/>
                <w:spacing w:val="-3"/>
                <w:sz w:val="24"/>
                <w:szCs w:val="24"/>
              </w:rPr>
            </w:pPr>
          </w:p>
          <w:p w14:paraId="12A103D7">
            <w:pPr>
              <w:keepNext w:val="0"/>
              <w:keepLines w:val="0"/>
              <w:pageBreakBefore w:val="0"/>
              <w:kinsoku/>
              <w:wordWrap w:val="0"/>
              <w:overflowPunct/>
              <w:topLinePunct w:val="0"/>
              <w:bidi w:val="0"/>
              <w:spacing w:before="78" w:line="219" w:lineRule="auto"/>
              <w:ind w:firstLine="240" w:firstLineChars="100"/>
              <w:jc w:val="center"/>
              <w:rPr>
                <w:rFonts w:hint="eastAsia" w:asciiTheme="minorEastAsia" w:hAnsiTheme="minorEastAsia" w:eastAsiaTheme="minorEastAsia" w:cstheme="minorEastAsia"/>
                <w:sz w:val="24"/>
                <w:szCs w:val="24"/>
              </w:rPr>
            </w:pPr>
          </w:p>
        </w:tc>
        <w:tc>
          <w:tcPr>
            <w:tcW w:w="990" w:type="dxa"/>
            <w:vAlign w:val="center"/>
          </w:tcPr>
          <w:p w14:paraId="4643559B">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投标报价（20分）</w:t>
            </w:r>
          </w:p>
        </w:tc>
        <w:tc>
          <w:tcPr>
            <w:tcW w:w="5476" w:type="dxa"/>
            <w:vAlign w:val="top"/>
          </w:tcPr>
          <w:p w14:paraId="285F4B16">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满足招标文件要求且投标价格最低</w:t>
            </w:r>
            <w:r>
              <w:rPr>
                <w:rFonts w:hint="eastAsia" w:asciiTheme="minorEastAsia" w:hAnsiTheme="minorEastAsia" w:eastAsiaTheme="minorEastAsia" w:cstheme="minorEastAsia"/>
                <w:spacing w:val="-13"/>
                <w:sz w:val="24"/>
                <w:szCs w:val="24"/>
              </w:rPr>
              <w:t>的投标报价为评标基准价，其价格分</w:t>
            </w:r>
            <w:r>
              <w:rPr>
                <w:rFonts w:hint="eastAsia" w:asciiTheme="minorEastAsia" w:hAnsiTheme="minorEastAsia" w:eastAsiaTheme="minorEastAsia" w:cstheme="minorEastAsia"/>
                <w:spacing w:val="-6"/>
                <w:sz w:val="24"/>
                <w:szCs w:val="24"/>
              </w:rPr>
              <w:t>为满分。其他投标人的价格分统一按</w:t>
            </w:r>
            <w:r>
              <w:rPr>
                <w:rFonts w:hint="eastAsia" w:asciiTheme="minorEastAsia" w:hAnsiTheme="minorEastAsia" w:eastAsiaTheme="minorEastAsia" w:cstheme="minorEastAsia"/>
                <w:spacing w:val="-8"/>
                <w:sz w:val="24"/>
                <w:szCs w:val="24"/>
              </w:rPr>
              <w:t>照下列公式计算：</w:t>
            </w:r>
          </w:p>
          <w:p w14:paraId="7008B024">
            <w:pPr>
              <w:pStyle w:val="26"/>
              <w:keepNext w:val="0"/>
              <w:keepLines w:val="0"/>
              <w:pageBreakBefore w:val="0"/>
              <w:kinsoku/>
              <w:wordWrap w:val="0"/>
              <w:overflowPunct/>
              <w:topLinePunct w:val="0"/>
              <w:bidi w:val="0"/>
              <w:spacing w:before="26" w:line="228" w:lineRule="auto"/>
              <w:ind w:left="111" w:right="103"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评标基准价/投标</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spacing w:val="-12"/>
                <w:sz w:val="24"/>
                <w:szCs w:val="24"/>
                <w:lang w:val="en-US" w:eastAsia="zh-CN"/>
              </w:rPr>
              <w:t>20</w:t>
            </w:r>
            <w:r>
              <w:rPr>
                <w:rFonts w:hint="eastAsia" w:asciiTheme="minorEastAsia" w:hAnsiTheme="minorEastAsia" w:eastAsiaTheme="minorEastAsia" w:cstheme="minorEastAsia"/>
                <w:spacing w:val="-12"/>
                <w:sz w:val="24"/>
                <w:szCs w:val="24"/>
              </w:rPr>
              <w:t>。</w:t>
            </w:r>
          </w:p>
          <w:p w14:paraId="24AF2742">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w:t>
            </w:r>
            <w:r>
              <w:rPr>
                <w:rFonts w:hint="eastAsia" w:asciiTheme="minorEastAsia" w:hAnsiTheme="minorEastAsia" w:eastAsiaTheme="minorEastAsia" w:cstheme="minorEastAsia"/>
                <w:color w:val="auto"/>
                <w:spacing w:val="-13"/>
                <w:sz w:val="24"/>
                <w:szCs w:val="24"/>
                <w:lang w:eastAsia="zh-CN"/>
              </w:rPr>
              <w:t>扣除</w:t>
            </w:r>
            <w:r>
              <w:rPr>
                <w:rFonts w:hint="eastAsia" w:asciiTheme="minorEastAsia" w:hAnsiTheme="minorEastAsia" w:eastAsiaTheme="minorEastAsia" w:cstheme="minorEastAsia"/>
                <w:color w:val="auto"/>
                <w:spacing w:val="-13"/>
                <w:sz w:val="24"/>
                <w:szCs w:val="24"/>
                <w:u w:val="single"/>
                <w:lang w:val="en-US" w:eastAsia="zh-CN"/>
              </w:rPr>
              <w:t xml:space="preserve">  15 </w:t>
            </w:r>
            <w:r>
              <w:rPr>
                <w:rFonts w:hint="eastAsia" w:asciiTheme="minorEastAsia" w:hAnsiTheme="minorEastAsia" w:eastAsiaTheme="minorEastAsia" w:cstheme="minorEastAsia"/>
                <w:color w:val="auto"/>
                <w:spacing w:val="-13"/>
                <w:sz w:val="24"/>
                <w:szCs w:val="24"/>
                <w:lang w:eastAsia="zh-CN"/>
              </w:rPr>
              <w:t>%后参与评审，参与优惠企业的报价=投标报价*（1-1</w:t>
            </w:r>
            <w:r>
              <w:rPr>
                <w:rFonts w:hint="eastAsia" w:asciiTheme="minorEastAsia" w:hAnsiTheme="minorEastAsia" w:eastAsiaTheme="minorEastAsia" w:cstheme="minorEastAsia"/>
                <w:color w:val="auto"/>
                <w:spacing w:val="-13"/>
                <w:sz w:val="24"/>
                <w:szCs w:val="24"/>
                <w:lang w:val="en-US" w:eastAsia="zh-CN"/>
              </w:rPr>
              <w:t>5</w:t>
            </w:r>
            <w:r>
              <w:rPr>
                <w:rFonts w:hint="eastAsia" w:asciiTheme="minorEastAsia" w:hAnsiTheme="minorEastAsia" w:eastAsiaTheme="minorEastAsia" w:cstheme="minorEastAsia"/>
                <w:color w:val="auto"/>
                <w:spacing w:val="-13"/>
                <w:sz w:val="24"/>
                <w:szCs w:val="24"/>
                <w:lang w:eastAsia="zh-CN"/>
              </w:rPr>
              <w:t>%）</w:t>
            </w:r>
            <w:r>
              <w:rPr>
                <w:rFonts w:hint="eastAsia" w:asciiTheme="minorEastAsia" w:hAnsiTheme="minorEastAsia" w:eastAsiaTheme="minorEastAsia" w:cstheme="minorEastAsia"/>
                <w:spacing w:val="-13"/>
                <w:sz w:val="24"/>
                <w:szCs w:val="24"/>
                <w:lang w:eastAsia="zh-CN"/>
              </w:rPr>
              <w:t>。对于同时属于小微企业、监狱企业或残疾人福利性单位的，不重复进行投标报价扣除。（</w:t>
            </w:r>
            <w:r>
              <w:rPr>
                <w:rFonts w:hint="eastAsia" w:asciiTheme="minorEastAsia" w:hAnsiTheme="minorEastAsia" w:eastAsiaTheme="minorEastAsia" w:cstheme="minorEastAsia"/>
                <w:spacing w:val="-13"/>
                <w:sz w:val="24"/>
                <w:szCs w:val="24"/>
                <w:lang w:val="en-US" w:eastAsia="zh-CN"/>
              </w:rPr>
              <w:t>专门面向中小企业的项目除外</w:t>
            </w:r>
            <w:r>
              <w:rPr>
                <w:rFonts w:hint="eastAsia" w:asciiTheme="minorEastAsia" w:hAnsiTheme="minorEastAsia" w:eastAsiaTheme="minorEastAsia" w:cstheme="minorEastAsia"/>
                <w:spacing w:val="-13"/>
                <w:sz w:val="24"/>
                <w:szCs w:val="24"/>
                <w:lang w:eastAsia="zh-CN"/>
              </w:rPr>
              <w:t>）</w:t>
            </w:r>
          </w:p>
        </w:tc>
      </w:tr>
      <w:tr w14:paraId="0CE9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69" w:type="dxa"/>
            <w:vMerge w:val="restart"/>
            <w:vAlign w:val="center"/>
          </w:tcPr>
          <w:p w14:paraId="24762CF9">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200" w:type="dxa"/>
            <w:vMerge w:val="restart"/>
            <w:vAlign w:val="center"/>
          </w:tcPr>
          <w:p w14:paraId="152E7CF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方案部分（</w:t>
            </w:r>
            <w:r>
              <w:rPr>
                <w:rFonts w:hint="eastAsia" w:asciiTheme="minorEastAsia" w:hAnsiTheme="minorEastAsia" w:eastAsiaTheme="minorEastAsia" w:cstheme="minorEastAsia"/>
                <w:b/>
                <w:bCs/>
                <w:snapToGrid w:val="0"/>
                <w:color w:val="000000"/>
                <w:spacing w:val="-13"/>
                <w:kern w:val="0"/>
                <w:sz w:val="24"/>
                <w:szCs w:val="24"/>
                <w:lang w:val="en-US" w:eastAsia="zh-CN" w:bidi="ar-SA"/>
              </w:rPr>
              <w:t>暗标</w:t>
            </w:r>
            <w:r>
              <w:rPr>
                <w:rFonts w:hint="eastAsia" w:asciiTheme="minorEastAsia" w:hAnsiTheme="minorEastAsia" w:eastAsiaTheme="minorEastAsia" w:cstheme="minorEastAsia"/>
                <w:snapToGrid w:val="0"/>
                <w:color w:val="000000"/>
                <w:spacing w:val="-13"/>
                <w:kern w:val="0"/>
                <w:sz w:val="24"/>
                <w:szCs w:val="24"/>
                <w:lang w:val="en-US" w:eastAsia="zh-CN" w:bidi="ar-SA"/>
              </w:rPr>
              <w:t>，满分62分）</w:t>
            </w:r>
          </w:p>
        </w:tc>
        <w:tc>
          <w:tcPr>
            <w:tcW w:w="990" w:type="dxa"/>
            <w:vAlign w:val="center"/>
          </w:tcPr>
          <w:p w14:paraId="6A40A6B7">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整体服务方案</w:t>
            </w:r>
          </w:p>
          <w:p w14:paraId="1CE2D14F">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476" w:type="dxa"/>
            <w:vAlign w:val="top"/>
          </w:tcPr>
          <w:p w14:paraId="5C08C158">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根据供应商提供的整体服务方案进行评审：</w:t>
            </w:r>
          </w:p>
          <w:p w14:paraId="76660BD3">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1.整体服务方案计划</w:t>
            </w:r>
            <w:r>
              <w:rPr>
                <w:rFonts w:hint="eastAsia" w:asciiTheme="minorEastAsia" w:hAnsiTheme="minorEastAsia" w:eastAsiaTheme="minorEastAsia" w:cstheme="minorEastAsia"/>
                <w:snapToGrid w:val="0"/>
                <w:color w:val="000000"/>
                <w:spacing w:val="-13"/>
                <w:kern w:val="0"/>
                <w:sz w:val="24"/>
                <w:szCs w:val="24"/>
                <w:lang w:val="en-US" w:eastAsia="zh-CN" w:bidi="ar-SA"/>
              </w:rPr>
              <w:t>科学</w:t>
            </w:r>
            <w:r>
              <w:rPr>
                <w:rFonts w:hint="eastAsia" w:asciiTheme="minorEastAsia" w:hAnsiTheme="minorEastAsia" w:eastAsiaTheme="minorEastAsia" w:cstheme="minorEastAsia"/>
                <w:snapToGrid w:val="0"/>
                <w:color w:val="000000"/>
                <w:spacing w:val="-13"/>
                <w:kern w:val="0"/>
                <w:sz w:val="24"/>
                <w:szCs w:val="24"/>
                <w:lang w:val="en-US" w:eastAsia="en-US" w:bidi="ar-SA"/>
              </w:rPr>
              <w:t>合理、设计完整清晰、</w:t>
            </w:r>
            <w:r>
              <w:rPr>
                <w:rFonts w:hint="eastAsia" w:asciiTheme="minorEastAsia" w:hAnsiTheme="minorEastAsia" w:eastAsiaTheme="minorEastAsia" w:cstheme="minorEastAsia"/>
                <w:snapToGrid w:val="0"/>
                <w:color w:val="000000"/>
                <w:spacing w:val="-13"/>
                <w:kern w:val="0"/>
                <w:sz w:val="24"/>
                <w:szCs w:val="24"/>
                <w:lang w:val="en-US" w:eastAsia="zh-CN" w:bidi="ar-SA"/>
              </w:rPr>
              <w:t>能精准</w:t>
            </w:r>
            <w:r>
              <w:rPr>
                <w:rFonts w:hint="eastAsia" w:asciiTheme="minorEastAsia" w:hAnsiTheme="minorEastAsia" w:eastAsiaTheme="minorEastAsia" w:cstheme="minorEastAsia"/>
                <w:snapToGrid w:val="0"/>
                <w:color w:val="000000"/>
                <w:spacing w:val="-13"/>
                <w:kern w:val="0"/>
                <w:sz w:val="24"/>
                <w:szCs w:val="24"/>
                <w:lang w:val="en-US" w:eastAsia="en-US" w:bidi="ar-SA"/>
              </w:rPr>
              <w:t>理解用户需求、完全满足项目需求为第一档，</w:t>
            </w:r>
            <w:r>
              <w:rPr>
                <w:rFonts w:hint="eastAsia" w:asciiTheme="minorEastAsia" w:hAnsiTheme="minorEastAsia" w:eastAsiaTheme="minorEastAsia" w:cstheme="minorEastAsia"/>
                <w:snapToGrid w:val="0"/>
                <w:color w:val="000000"/>
                <w:spacing w:val="-13"/>
                <w:kern w:val="0"/>
                <w:sz w:val="24"/>
                <w:szCs w:val="24"/>
                <w:lang w:val="en-US" w:eastAsia="zh-CN" w:bidi="ar-SA"/>
              </w:rPr>
              <w:t>得</w:t>
            </w:r>
            <w:r>
              <w:rPr>
                <w:rFonts w:hint="eastAsia" w:asciiTheme="minorEastAsia" w:hAnsiTheme="minorEastAsia" w:eastAsiaTheme="minorEastAsia" w:cstheme="minorEastAsia"/>
                <w:snapToGrid w:val="0"/>
                <w:color w:val="000000"/>
                <w:spacing w:val="-13"/>
                <w:kern w:val="0"/>
                <w:sz w:val="24"/>
                <w:szCs w:val="24"/>
                <w:lang w:val="en-US" w:eastAsia="en-US" w:bidi="ar-SA"/>
              </w:rPr>
              <w:t>10分；</w:t>
            </w:r>
          </w:p>
          <w:p w14:paraId="4851D636">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2.计划合理、设计完整，</w:t>
            </w:r>
            <w:r>
              <w:rPr>
                <w:rFonts w:hint="eastAsia" w:asciiTheme="minorEastAsia" w:hAnsiTheme="minorEastAsia" w:eastAsiaTheme="minorEastAsia" w:cstheme="minorEastAsia"/>
                <w:snapToGrid w:val="0"/>
                <w:color w:val="000000"/>
                <w:spacing w:val="-13"/>
                <w:kern w:val="0"/>
                <w:sz w:val="24"/>
                <w:szCs w:val="24"/>
                <w:lang w:val="en-US" w:eastAsia="zh-CN" w:bidi="ar-SA"/>
              </w:rPr>
              <w:t>较为贴合</w:t>
            </w:r>
            <w:r>
              <w:rPr>
                <w:rFonts w:hint="eastAsia" w:asciiTheme="minorEastAsia" w:hAnsiTheme="minorEastAsia" w:eastAsiaTheme="minorEastAsia" w:cstheme="minorEastAsia"/>
                <w:snapToGrid w:val="0"/>
                <w:color w:val="000000"/>
                <w:spacing w:val="-13"/>
                <w:kern w:val="0"/>
                <w:sz w:val="24"/>
                <w:szCs w:val="24"/>
                <w:lang w:val="en-US" w:eastAsia="en-US" w:bidi="ar-SA"/>
              </w:rPr>
              <w:t>用户需求，能</w:t>
            </w:r>
            <w:r>
              <w:rPr>
                <w:rFonts w:hint="eastAsia" w:asciiTheme="minorEastAsia" w:hAnsiTheme="minorEastAsia" w:eastAsiaTheme="minorEastAsia" w:cstheme="minorEastAsia"/>
                <w:snapToGrid w:val="0"/>
                <w:color w:val="000000"/>
                <w:spacing w:val="-13"/>
                <w:kern w:val="0"/>
                <w:sz w:val="24"/>
                <w:szCs w:val="24"/>
                <w:lang w:val="en-US" w:eastAsia="zh-CN" w:bidi="ar-SA"/>
              </w:rPr>
              <w:t>较好</w:t>
            </w:r>
            <w:r>
              <w:rPr>
                <w:rFonts w:hint="eastAsia" w:asciiTheme="minorEastAsia" w:hAnsiTheme="minorEastAsia" w:eastAsiaTheme="minorEastAsia" w:cstheme="minorEastAsia"/>
                <w:snapToGrid w:val="0"/>
                <w:color w:val="000000"/>
                <w:spacing w:val="-13"/>
                <w:kern w:val="0"/>
                <w:sz w:val="24"/>
                <w:szCs w:val="24"/>
                <w:lang w:val="en-US" w:eastAsia="en-US" w:bidi="ar-SA"/>
              </w:rPr>
              <w:t>满足项目需求为第二档，</w:t>
            </w:r>
            <w:r>
              <w:rPr>
                <w:rFonts w:hint="eastAsia" w:asciiTheme="minorEastAsia" w:hAnsiTheme="minorEastAsia" w:eastAsiaTheme="minorEastAsia" w:cstheme="minorEastAsia"/>
                <w:snapToGrid w:val="0"/>
                <w:color w:val="000000"/>
                <w:spacing w:val="-13"/>
                <w:kern w:val="0"/>
                <w:sz w:val="24"/>
                <w:szCs w:val="24"/>
                <w:lang w:val="en-US" w:eastAsia="zh-CN" w:bidi="ar-SA"/>
              </w:rPr>
              <w:t>得</w:t>
            </w:r>
            <w:r>
              <w:rPr>
                <w:rFonts w:hint="eastAsia" w:asciiTheme="minorEastAsia" w:hAnsiTheme="minorEastAsia" w:eastAsiaTheme="minorEastAsia" w:cstheme="minorEastAsia"/>
                <w:snapToGrid w:val="0"/>
                <w:color w:val="000000"/>
                <w:spacing w:val="-13"/>
                <w:kern w:val="0"/>
                <w:sz w:val="24"/>
                <w:szCs w:val="24"/>
                <w:lang w:val="en-US" w:eastAsia="en-US" w:bidi="ar-SA"/>
              </w:rPr>
              <w:t>7分；</w:t>
            </w:r>
          </w:p>
          <w:p w14:paraId="16D7E530">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3.设计完整</w:t>
            </w:r>
            <w:r>
              <w:rPr>
                <w:rFonts w:hint="eastAsia" w:asciiTheme="minorEastAsia" w:hAnsiTheme="minorEastAsia" w:eastAsiaTheme="minorEastAsia" w:cstheme="minorEastAsia"/>
                <w:snapToGrid w:val="0"/>
                <w:color w:val="000000"/>
                <w:spacing w:val="-13"/>
                <w:kern w:val="0"/>
                <w:sz w:val="24"/>
                <w:szCs w:val="24"/>
                <w:lang w:val="en-US" w:eastAsia="zh-CN" w:bidi="ar-SA"/>
              </w:rPr>
              <w:t>但不深入</w:t>
            </w:r>
            <w:r>
              <w:rPr>
                <w:rFonts w:hint="eastAsia" w:asciiTheme="minorEastAsia" w:hAnsiTheme="minorEastAsia" w:eastAsiaTheme="minorEastAsia" w:cstheme="minorEastAsia"/>
                <w:snapToGrid w:val="0"/>
                <w:color w:val="000000"/>
                <w:spacing w:val="-13"/>
                <w:kern w:val="0"/>
                <w:sz w:val="24"/>
                <w:szCs w:val="24"/>
                <w:lang w:val="en-US" w:eastAsia="en-US" w:bidi="ar-SA"/>
              </w:rPr>
              <w:t>，对用户需求理解</w:t>
            </w:r>
            <w:r>
              <w:rPr>
                <w:rFonts w:hint="eastAsia" w:asciiTheme="minorEastAsia" w:hAnsiTheme="minorEastAsia" w:eastAsiaTheme="minorEastAsia" w:cstheme="minorEastAsia"/>
                <w:snapToGrid w:val="0"/>
                <w:color w:val="000000"/>
                <w:spacing w:val="-13"/>
                <w:kern w:val="0"/>
                <w:sz w:val="24"/>
                <w:szCs w:val="24"/>
                <w:lang w:val="en-US" w:eastAsia="zh-CN" w:bidi="ar-SA"/>
              </w:rPr>
              <w:t>较浅</w:t>
            </w:r>
            <w:r>
              <w:rPr>
                <w:rFonts w:hint="eastAsia" w:asciiTheme="minorEastAsia" w:hAnsiTheme="minorEastAsia" w:eastAsiaTheme="minorEastAsia" w:cstheme="minorEastAsia"/>
                <w:snapToGrid w:val="0"/>
                <w:color w:val="000000"/>
                <w:spacing w:val="-13"/>
                <w:kern w:val="0"/>
                <w:sz w:val="24"/>
                <w:szCs w:val="24"/>
                <w:lang w:val="en-US" w:eastAsia="en-US" w:bidi="ar-SA"/>
              </w:rPr>
              <w:t>，基本符合</w:t>
            </w:r>
            <w:r>
              <w:rPr>
                <w:rFonts w:hint="eastAsia" w:asciiTheme="minorEastAsia" w:hAnsiTheme="minorEastAsia" w:eastAsiaTheme="minorEastAsia" w:cstheme="minorEastAsia"/>
                <w:snapToGrid w:val="0"/>
                <w:color w:val="000000"/>
                <w:spacing w:val="-13"/>
                <w:kern w:val="0"/>
                <w:sz w:val="24"/>
                <w:szCs w:val="24"/>
                <w:lang w:val="en-US" w:eastAsia="zh-CN" w:bidi="ar-SA"/>
              </w:rPr>
              <w:t>采购</w:t>
            </w:r>
            <w:r>
              <w:rPr>
                <w:rFonts w:hint="eastAsia" w:asciiTheme="minorEastAsia" w:hAnsiTheme="minorEastAsia" w:eastAsiaTheme="minorEastAsia" w:cstheme="minorEastAsia"/>
                <w:snapToGrid w:val="0"/>
                <w:color w:val="000000"/>
                <w:spacing w:val="-13"/>
                <w:kern w:val="0"/>
                <w:sz w:val="24"/>
                <w:szCs w:val="24"/>
                <w:lang w:val="en-US" w:eastAsia="en-US" w:bidi="ar-SA"/>
              </w:rPr>
              <w:t>要求为第三档，</w:t>
            </w:r>
            <w:r>
              <w:rPr>
                <w:rFonts w:hint="eastAsia" w:asciiTheme="minorEastAsia" w:hAnsiTheme="minorEastAsia" w:eastAsiaTheme="minorEastAsia" w:cstheme="minorEastAsia"/>
                <w:snapToGrid w:val="0"/>
                <w:color w:val="000000"/>
                <w:spacing w:val="-13"/>
                <w:kern w:val="0"/>
                <w:sz w:val="24"/>
                <w:szCs w:val="24"/>
                <w:lang w:val="en-US" w:eastAsia="zh-CN" w:bidi="ar-SA"/>
              </w:rPr>
              <w:t>得</w:t>
            </w:r>
            <w:r>
              <w:rPr>
                <w:rFonts w:hint="eastAsia" w:asciiTheme="minorEastAsia" w:hAnsiTheme="minorEastAsia" w:eastAsiaTheme="minorEastAsia" w:cstheme="minorEastAsia"/>
                <w:snapToGrid w:val="0"/>
                <w:color w:val="000000"/>
                <w:spacing w:val="-13"/>
                <w:kern w:val="0"/>
                <w:sz w:val="24"/>
                <w:szCs w:val="24"/>
                <w:lang w:val="en-US" w:eastAsia="en-US" w:bidi="ar-SA"/>
              </w:rPr>
              <w:t>4分；</w:t>
            </w:r>
          </w:p>
          <w:p w14:paraId="1F2CD395">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4.计划空洞</w:t>
            </w:r>
            <w:r>
              <w:rPr>
                <w:rFonts w:hint="eastAsia" w:asciiTheme="minorEastAsia" w:hAnsiTheme="minorEastAsia" w:eastAsiaTheme="minorEastAsia" w:cstheme="minorEastAsia"/>
                <w:snapToGrid w:val="0"/>
                <w:color w:val="000000"/>
                <w:spacing w:val="-13"/>
                <w:kern w:val="0"/>
                <w:sz w:val="24"/>
                <w:szCs w:val="24"/>
                <w:lang w:val="en-US" w:eastAsia="zh-CN" w:bidi="ar-SA"/>
              </w:rPr>
              <w:t>、简单</w:t>
            </w:r>
            <w:r>
              <w:rPr>
                <w:rFonts w:hint="eastAsia" w:asciiTheme="minorEastAsia" w:hAnsiTheme="minorEastAsia" w:eastAsiaTheme="minorEastAsia" w:cstheme="minorEastAsia"/>
                <w:snapToGrid w:val="0"/>
                <w:color w:val="000000"/>
                <w:spacing w:val="-13"/>
                <w:kern w:val="0"/>
                <w:sz w:val="24"/>
                <w:szCs w:val="24"/>
                <w:lang w:val="en-US" w:eastAsia="en-US" w:bidi="ar-SA"/>
              </w:rPr>
              <w:t>，无实质性内容</w:t>
            </w:r>
            <w:r>
              <w:rPr>
                <w:rFonts w:hint="eastAsia" w:asciiTheme="minorEastAsia" w:hAnsiTheme="minorEastAsia" w:eastAsiaTheme="minorEastAsia" w:cstheme="minorEastAsia"/>
                <w:snapToGrid w:val="0"/>
                <w:color w:val="000000"/>
                <w:spacing w:val="-13"/>
                <w:kern w:val="0"/>
                <w:sz w:val="24"/>
                <w:szCs w:val="24"/>
                <w:lang w:val="en-US" w:eastAsia="zh-CN" w:bidi="ar-SA"/>
              </w:rPr>
              <w:t>，难以满足项目需求的</w:t>
            </w:r>
            <w:r>
              <w:rPr>
                <w:rFonts w:hint="eastAsia" w:asciiTheme="minorEastAsia" w:hAnsiTheme="minorEastAsia" w:eastAsiaTheme="minorEastAsia" w:cstheme="minorEastAsia"/>
                <w:snapToGrid w:val="0"/>
                <w:color w:val="000000"/>
                <w:spacing w:val="-13"/>
                <w:kern w:val="0"/>
                <w:sz w:val="24"/>
                <w:szCs w:val="24"/>
                <w:lang w:val="en-US" w:eastAsia="en-US" w:bidi="ar-SA"/>
              </w:rPr>
              <w:t>为第四档，</w:t>
            </w:r>
            <w:r>
              <w:rPr>
                <w:rFonts w:hint="eastAsia" w:asciiTheme="minorEastAsia" w:hAnsiTheme="minorEastAsia" w:eastAsiaTheme="minorEastAsia" w:cstheme="minorEastAsia"/>
                <w:snapToGrid w:val="0"/>
                <w:color w:val="000000"/>
                <w:spacing w:val="-13"/>
                <w:kern w:val="0"/>
                <w:sz w:val="24"/>
                <w:szCs w:val="24"/>
                <w:lang w:val="en-US" w:eastAsia="zh-CN" w:bidi="ar-SA"/>
              </w:rPr>
              <w:t>得</w:t>
            </w:r>
            <w:r>
              <w:rPr>
                <w:rFonts w:hint="eastAsia" w:asciiTheme="minorEastAsia" w:hAnsiTheme="minorEastAsia" w:eastAsiaTheme="minorEastAsia" w:cstheme="minorEastAsia"/>
                <w:snapToGrid w:val="0"/>
                <w:color w:val="000000"/>
                <w:spacing w:val="-13"/>
                <w:kern w:val="0"/>
                <w:sz w:val="24"/>
                <w:szCs w:val="24"/>
                <w:lang w:val="en-US" w:eastAsia="en-US" w:bidi="ar-SA"/>
              </w:rPr>
              <w:t>1分；</w:t>
            </w:r>
          </w:p>
          <w:p w14:paraId="2C45DD3B">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5.此项缺项不得分</w:t>
            </w:r>
          </w:p>
        </w:tc>
      </w:tr>
      <w:tr w14:paraId="60703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69" w:type="dxa"/>
            <w:vMerge w:val="continue"/>
            <w:vAlign w:val="center"/>
          </w:tcPr>
          <w:p w14:paraId="7705C535">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00" w:type="dxa"/>
            <w:vMerge w:val="continue"/>
            <w:vAlign w:val="center"/>
          </w:tcPr>
          <w:p w14:paraId="22E617F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90" w:type="dxa"/>
            <w:vAlign w:val="center"/>
          </w:tcPr>
          <w:p w14:paraId="1CE122BE">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物业管理制度</w:t>
            </w:r>
          </w:p>
          <w:p w14:paraId="60AE80A4">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476" w:type="dxa"/>
            <w:vAlign w:val="top"/>
          </w:tcPr>
          <w:p w14:paraId="7FA19D6B">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根据供应商提供管理制度（包含人员的岗前培训计划、管理措施等情况内容)进行评审：</w:t>
            </w:r>
          </w:p>
          <w:p w14:paraId="7A2922EA">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1.制度健全</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科学</w:t>
            </w:r>
            <w:r>
              <w:rPr>
                <w:rFonts w:hint="eastAsia" w:asciiTheme="minorEastAsia" w:hAnsiTheme="minorEastAsia" w:eastAsiaTheme="minorEastAsia" w:cstheme="minorEastAsia"/>
                <w:snapToGrid w:val="0"/>
                <w:color w:val="000000"/>
                <w:spacing w:val="-13"/>
                <w:kern w:val="0"/>
                <w:sz w:val="24"/>
                <w:szCs w:val="24"/>
                <w:lang w:val="en-US" w:eastAsia="zh-CN" w:bidi="ar-SA"/>
              </w:rPr>
              <w:t>合理</w:t>
            </w:r>
            <w:r>
              <w:rPr>
                <w:rFonts w:hint="eastAsia" w:asciiTheme="minorEastAsia" w:hAnsiTheme="minorEastAsia" w:eastAsiaTheme="minorEastAsia" w:cstheme="minorEastAsia"/>
                <w:snapToGrid w:val="0"/>
                <w:color w:val="000000"/>
                <w:spacing w:val="-13"/>
                <w:kern w:val="0"/>
                <w:sz w:val="24"/>
                <w:szCs w:val="24"/>
                <w:lang w:val="en-US" w:eastAsia="en-US" w:bidi="ar-SA"/>
              </w:rPr>
              <w:t>，具有</w:t>
            </w:r>
            <w:r>
              <w:rPr>
                <w:rFonts w:hint="eastAsia" w:asciiTheme="minorEastAsia" w:hAnsiTheme="minorEastAsia" w:eastAsiaTheme="minorEastAsia" w:cstheme="minorEastAsia"/>
                <w:snapToGrid w:val="0"/>
                <w:color w:val="000000"/>
                <w:spacing w:val="-13"/>
                <w:kern w:val="0"/>
                <w:sz w:val="24"/>
                <w:szCs w:val="24"/>
                <w:lang w:val="en-US" w:eastAsia="zh-CN" w:bidi="ar-SA"/>
              </w:rPr>
              <w:t>很强针对性</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管理措施</w:t>
            </w:r>
            <w:r>
              <w:rPr>
                <w:rFonts w:hint="eastAsia" w:asciiTheme="minorEastAsia" w:hAnsiTheme="minorEastAsia" w:eastAsiaTheme="minorEastAsia" w:cstheme="minorEastAsia"/>
                <w:snapToGrid w:val="0"/>
                <w:color w:val="000000"/>
                <w:spacing w:val="-13"/>
                <w:kern w:val="0"/>
                <w:sz w:val="24"/>
                <w:szCs w:val="24"/>
                <w:lang w:val="en-US" w:eastAsia="en-US" w:bidi="ar-SA"/>
              </w:rPr>
              <w:t>完善，条理清晰的，得10分；</w:t>
            </w:r>
          </w:p>
          <w:p w14:paraId="2F3D68AB">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w:t>
            </w:r>
            <w:r>
              <w:rPr>
                <w:rFonts w:hint="eastAsia" w:asciiTheme="minorEastAsia" w:hAnsiTheme="minorEastAsia" w:eastAsiaTheme="minorEastAsia" w:cstheme="minorEastAsia"/>
                <w:snapToGrid w:val="0"/>
                <w:color w:val="000000"/>
                <w:spacing w:val="-13"/>
                <w:kern w:val="0"/>
                <w:sz w:val="24"/>
                <w:szCs w:val="24"/>
                <w:lang w:val="en-US" w:eastAsia="zh-CN" w:bidi="ar-SA"/>
              </w:rPr>
              <w:t>管理制度和培训计划</w:t>
            </w:r>
            <w:r>
              <w:rPr>
                <w:rFonts w:hint="eastAsia" w:asciiTheme="minorEastAsia" w:hAnsiTheme="minorEastAsia" w:eastAsiaTheme="minorEastAsia" w:cstheme="minorEastAsia"/>
                <w:snapToGrid w:val="0"/>
                <w:color w:val="000000"/>
                <w:spacing w:val="-13"/>
                <w:kern w:val="0"/>
                <w:sz w:val="24"/>
                <w:szCs w:val="24"/>
                <w:lang w:val="en-US" w:eastAsia="en-US" w:bidi="ar-SA"/>
              </w:rPr>
              <w:t>基本健全，具有</w:t>
            </w:r>
            <w:r>
              <w:rPr>
                <w:rFonts w:hint="eastAsia" w:asciiTheme="minorEastAsia" w:hAnsiTheme="minorEastAsia" w:eastAsiaTheme="minorEastAsia" w:cstheme="minorEastAsia"/>
                <w:snapToGrid w:val="0"/>
                <w:color w:val="000000"/>
                <w:spacing w:val="-13"/>
                <w:kern w:val="0"/>
                <w:sz w:val="24"/>
                <w:szCs w:val="24"/>
                <w:lang w:val="en-US" w:eastAsia="zh-CN" w:bidi="ar-SA"/>
              </w:rPr>
              <w:t>较强</w:t>
            </w:r>
            <w:r>
              <w:rPr>
                <w:rFonts w:hint="eastAsia" w:asciiTheme="minorEastAsia" w:hAnsiTheme="minorEastAsia" w:eastAsiaTheme="minorEastAsia" w:cstheme="minorEastAsia"/>
                <w:snapToGrid w:val="0"/>
                <w:color w:val="000000"/>
                <w:spacing w:val="-13"/>
                <w:kern w:val="0"/>
                <w:sz w:val="24"/>
                <w:szCs w:val="24"/>
                <w:lang w:val="en-US" w:eastAsia="en-US" w:bidi="ar-SA"/>
              </w:rPr>
              <w:t>合理性，制度</w:t>
            </w:r>
            <w:r>
              <w:rPr>
                <w:rFonts w:hint="eastAsia" w:asciiTheme="minorEastAsia" w:hAnsiTheme="minorEastAsia" w:eastAsiaTheme="minorEastAsia" w:cstheme="minorEastAsia"/>
                <w:snapToGrid w:val="0"/>
                <w:color w:val="000000"/>
                <w:spacing w:val="-13"/>
                <w:kern w:val="0"/>
                <w:sz w:val="24"/>
                <w:szCs w:val="24"/>
                <w:lang w:val="en-US" w:eastAsia="zh-CN" w:bidi="ar-SA"/>
              </w:rPr>
              <w:t>较为</w:t>
            </w:r>
            <w:r>
              <w:rPr>
                <w:rFonts w:hint="eastAsia" w:asciiTheme="minorEastAsia" w:hAnsiTheme="minorEastAsia" w:eastAsiaTheme="minorEastAsia" w:cstheme="minorEastAsia"/>
                <w:snapToGrid w:val="0"/>
                <w:color w:val="000000"/>
                <w:spacing w:val="-13"/>
                <w:kern w:val="0"/>
                <w:sz w:val="24"/>
                <w:szCs w:val="24"/>
                <w:lang w:val="en-US" w:eastAsia="en-US" w:bidi="ar-SA"/>
              </w:rPr>
              <w:t>完善，</w:t>
            </w:r>
            <w:r>
              <w:rPr>
                <w:rFonts w:hint="eastAsia" w:asciiTheme="minorEastAsia" w:hAnsiTheme="minorEastAsia" w:eastAsiaTheme="minorEastAsia" w:cstheme="minorEastAsia"/>
                <w:snapToGrid w:val="0"/>
                <w:color w:val="000000"/>
                <w:spacing w:val="-13"/>
                <w:kern w:val="0"/>
                <w:sz w:val="24"/>
                <w:szCs w:val="24"/>
                <w:lang w:val="en-US" w:eastAsia="zh-CN" w:bidi="ar-SA"/>
              </w:rPr>
              <w:t>能较好满足项目需求</w:t>
            </w:r>
            <w:r>
              <w:rPr>
                <w:rFonts w:hint="eastAsia" w:asciiTheme="minorEastAsia" w:hAnsiTheme="minorEastAsia" w:eastAsiaTheme="minorEastAsia" w:cstheme="minorEastAsia"/>
                <w:snapToGrid w:val="0"/>
                <w:color w:val="000000"/>
                <w:spacing w:val="-13"/>
                <w:kern w:val="0"/>
                <w:sz w:val="24"/>
                <w:szCs w:val="24"/>
                <w:lang w:val="en-US" w:eastAsia="en-US" w:bidi="ar-SA"/>
              </w:rPr>
              <w:t>的，得7分；</w:t>
            </w:r>
          </w:p>
          <w:p w14:paraId="3C399BA1">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3.制度</w:t>
            </w:r>
            <w:r>
              <w:rPr>
                <w:rFonts w:hint="eastAsia" w:asciiTheme="minorEastAsia" w:hAnsiTheme="minorEastAsia" w:eastAsiaTheme="minorEastAsia" w:cstheme="minorEastAsia"/>
                <w:snapToGrid w:val="0"/>
                <w:color w:val="000000"/>
                <w:spacing w:val="-13"/>
                <w:kern w:val="0"/>
                <w:sz w:val="24"/>
                <w:szCs w:val="24"/>
                <w:lang w:val="en-US" w:eastAsia="zh-CN" w:bidi="ar-SA"/>
              </w:rPr>
              <w:t>完整但</w:t>
            </w:r>
            <w:r>
              <w:rPr>
                <w:rFonts w:hint="eastAsia" w:asciiTheme="minorEastAsia" w:hAnsiTheme="minorEastAsia" w:eastAsiaTheme="minorEastAsia" w:cstheme="minorEastAsia"/>
                <w:snapToGrid w:val="0"/>
                <w:color w:val="000000"/>
                <w:spacing w:val="-13"/>
                <w:kern w:val="0"/>
                <w:sz w:val="24"/>
                <w:szCs w:val="24"/>
                <w:lang w:val="en-US" w:eastAsia="en-US" w:bidi="ar-SA"/>
              </w:rPr>
              <w:t>简单粗略，</w:t>
            </w:r>
            <w:r>
              <w:rPr>
                <w:rFonts w:hint="eastAsia" w:asciiTheme="minorEastAsia" w:hAnsiTheme="minorEastAsia" w:eastAsiaTheme="minorEastAsia" w:cstheme="minorEastAsia"/>
                <w:snapToGrid w:val="0"/>
                <w:color w:val="000000"/>
                <w:spacing w:val="-13"/>
                <w:kern w:val="0"/>
                <w:sz w:val="24"/>
                <w:szCs w:val="24"/>
                <w:lang w:val="en-US" w:eastAsia="zh-CN" w:bidi="ar-SA"/>
              </w:rPr>
              <w:t>可操作性有所欠缺</w:t>
            </w:r>
            <w:r>
              <w:rPr>
                <w:rFonts w:hint="eastAsia" w:asciiTheme="minorEastAsia" w:hAnsiTheme="minorEastAsia" w:eastAsiaTheme="minorEastAsia" w:cstheme="minorEastAsia"/>
                <w:snapToGrid w:val="0"/>
                <w:color w:val="000000"/>
                <w:spacing w:val="-13"/>
                <w:kern w:val="0"/>
                <w:sz w:val="24"/>
                <w:szCs w:val="24"/>
                <w:lang w:val="en-US" w:eastAsia="en-US" w:bidi="ar-SA"/>
              </w:rPr>
              <w:t>，合理性一般的，得4分；</w:t>
            </w:r>
          </w:p>
          <w:p w14:paraId="3C4A50CA">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4.管理</w:t>
            </w:r>
            <w:r>
              <w:rPr>
                <w:rFonts w:hint="eastAsia" w:asciiTheme="minorEastAsia" w:hAnsiTheme="minorEastAsia" w:eastAsiaTheme="minorEastAsia" w:cstheme="minorEastAsia"/>
                <w:snapToGrid w:val="0"/>
                <w:color w:val="000000"/>
                <w:spacing w:val="-13"/>
                <w:kern w:val="0"/>
                <w:sz w:val="24"/>
                <w:szCs w:val="24"/>
                <w:lang w:val="en-US" w:eastAsia="zh-CN" w:bidi="ar-SA"/>
              </w:rPr>
              <w:t>制度和培训计划内容残缺明细</w:t>
            </w:r>
            <w:r>
              <w:rPr>
                <w:rFonts w:hint="eastAsia" w:asciiTheme="minorEastAsia" w:hAnsiTheme="minorEastAsia" w:eastAsiaTheme="minorEastAsia" w:cstheme="minorEastAsia"/>
                <w:snapToGrid w:val="0"/>
                <w:color w:val="000000"/>
                <w:spacing w:val="-13"/>
                <w:kern w:val="0"/>
                <w:sz w:val="24"/>
                <w:szCs w:val="24"/>
                <w:lang w:val="en-US" w:eastAsia="en-US" w:bidi="ar-SA"/>
              </w:rPr>
              <w:t>、方法不可行的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1</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5A8644A7">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3F35E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69" w:type="dxa"/>
            <w:vMerge w:val="continue"/>
            <w:vAlign w:val="center"/>
          </w:tcPr>
          <w:p w14:paraId="6FDE1322">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00" w:type="dxa"/>
            <w:vMerge w:val="continue"/>
            <w:vAlign w:val="center"/>
          </w:tcPr>
          <w:p w14:paraId="1033C04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90" w:type="dxa"/>
            <w:vAlign w:val="center"/>
          </w:tcPr>
          <w:p w14:paraId="2B64A07F">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保洁服务实施方案</w:t>
            </w:r>
            <w:r>
              <w:rPr>
                <w:rFonts w:hint="eastAsia" w:asciiTheme="minorEastAsia" w:hAnsiTheme="minorEastAsia" w:eastAsiaTheme="minorEastAsia" w:cstheme="minorEastAsia"/>
                <w:snapToGrid w:val="0"/>
                <w:color w:val="000000"/>
                <w:spacing w:val="-13"/>
                <w:kern w:val="0"/>
                <w:sz w:val="24"/>
                <w:szCs w:val="24"/>
                <w:lang w:val="en-US" w:eastAsia="zh-CN" w:bidi="ar-SA"/>
              </w:rPr>
              <w:t>（12分）</w:t>
            </w:r>
          </w:p>
        </w:tc>
        <w:tc>
          <w:tcPr>
            <w:tcW w:w="5476" w:type="dxa"/>
            <w:vAlign w:val="top"/>
          </w:tcPr>
          <w:p w14:paraId="59019F31">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根据供应商提供的保洁服务实施方案（包含服务工作流程、管理工作控制方式）进行评审：</w:t>
            </w:r>
          </w:p>
          <w:p w14:paraId="103F4FD2">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1.供应商提供的</w:t>
            </w:r>
            <w:r>
              <w:rPr>
                <w:rFonts w:hint="eastAsia" w:asciiTheme="minorEastAsia" w:hAnsiTheme="minorEastAsia" w:eastAsiaTheme="minorEastAsia" w:cstheme="minorEastAsia"/>
                <w:snapToGrid w:val="0"/>
                <w:color w:val="000000"/>
                <w:spacing w:val="-13"/>
                <w:kern w:val="0"/>
                <w:sz w:val="24"/>
                <w:szCs w:val="24"/>
                <w:lang w:val="en-US" w:eastAsia="zh-CN" w:bidi="ar-SA"/>
              </w:rPr>
              <w:t>保洁服务实施</w:t>
            </w:r>
            <w:r>
              <w:rPr>
                <w:rFonts w:hint="eastAsia" w:asciiTheme="minorEastAsia" w:hAnsiTheme="minorEastAsia" w:eastAsiaTheme="minorEastAsia" w:cstheme="minorEastAsia"/>
                <w:snapToGrid w:val="0"/>
                <w:color w:val="000000"/>
                <w:spacing w:val="-13"/>
                <w:kern w:val="0"/>
                <w:sz w:val="24"/>
                <w:szCs w:val="24"/>
                <w:lang w:val="en-US" w:eastAsia="en-US" w:bidi="ar-SA"/>
              </w:rPr>
              <w:t>方案内容</w:t>
            </w:r>
            <w:r>
              <w:rPr>
                <w:rFonts w:hint="eastAsia" w:asciiTheme="minorEastAsia" w:hAnsiTheme="minorEastAsia" w:eastAsiaTheme="minorEastAsia" w:cstheme="minorEastAsia"/>
                <w:snapToGrid w:val="0"/>
                <w:color w:val="000000"/>
                <w:spacing w:val="-13"/>
                <w:kern w:val="0"/>
                <w:sz w:val="24"/>
                <w:szCs w:val="24"/>
                <w:lang w:val="en-US" w:eastAsia="zh-CN" w:bidi="ar-SA"/>
              </w:rPr>
              <w:t>丰富</w:t>
            </w:r>
            <w:r>
              <w:rPr>
                <w:rFonts w:hint="eastAsia" w:asciiTheme="minorEastAsia" w:hAnsiTheme="minorEastAsia" w:eastAsiaTheme="minorEastAsia" w:cstheme="minorEastAsia"/>
                <w:snapToGrid w:val="0"/>
                <w:color w:val="000000"/>
                <w:spacing w:val="-13"/>
                <w:kern w:val="0"/>
                <w:sz w:val="24"/>
                <w:szCs w:val="24"/>
                <w:lang w:val="en-US" w:eastAsia="en-US" w:bidi="ar-SA"/>
              </w:rPr>
              <w:t>完整，</w:t>
            </w:r>
            <w:r>
              <w:rPr>
                <w:rFonts w:hint="eastAsia" w:asciiTheme="minorEastAsia" w:hAnsiTheme="minorEastAsia" w:eastAsiaTheme="minorEastAsia" w:cstheme="minorEastAsia"/>
                <w:snapToGrid w:val="0"/>
                <w:color w:val="000000"/>
                <w:spacing w:val="-13"/>
                <w:kern w:val="0"/>
                <w:sz w:val="24"/>
                <w:szCs w:val="24"/>
                <w:lang w:val="en-US" w:eastAsia="zh-CN" w:bidi="ar-SA"/>
              </w:rPr>
              <w:t>流程</w:t>
            </w:r>
            <w:r>
              <w:rPr>
                <w:rFonts w:hint="eastAsia" w:asciiTheme="minorEastAsia" w:hAnsiTheme="minorEastAsia" w:eastAsiaTheme="minorEastAsia" w:cstheme="minorEastAsia"/>
                <w:snapToGrid w:val="0"/>
                <w:color w:val="000000"/>
                <w:spacing w:val="-13"/>
                <w:kern w:val="0"/>
                <w:sz w:val="24"/>
                <w:szCs w:val="24"/>
                <w:lang w:val="en-US" w:eastAsia="en-US" w:bidi="ar-SA"/>
              </w:rPr>
              <w:t>合理、规范，可操作性强，完全满足采购文件要求的，得</w:t>
            </w:r>
            <w:r>
              <w:rPr>
                <w:rFonts w:hint="eastAsia" w:asciiTheme="minorEastAsia" w:hAnsiTheme="minorEastAsia" w:eastAsiaTheme="minorEastAsia" w:cstheme="minorEastAsia"/>
                <w:snapToGrid w:val="0"/>
                <w:color w:val="000000"/>
                <w:spacing w:val="-13"/>
                <w:kern w:val="0"/>
                <w:sz w:val="24"/>
                <w:szCs w:val="24"/>
                <w:lang w:val="en-US" w:eastAsia="zh-CN" w:bidi="ar-SA"/>
              </w:rPr>
              <w:t>12</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08CA8291">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2.供应商提供的方案内容较完整，</w:t>
            </w:r>
            <w:r>
              <w:rPr>
                <w:rFonts w:hint="eastAsia" w:asciiTheme="minorEastAsia" w:hAnsiTheme="minorEastAsia" w:eastAsiaTheme="minorEastAsia" w:cstheme="minorEastAsia"/>
                <w:snapToGrid w:val="0"/>
                <w:color w:val="000000"/>
                <w:spacing w:val="-13"/>
                <w:kern w:val="0"/>
                <w:sz w:val="24"/>
                <w:szCs w:val="24"/>
                <w:lang w:val="en-US" w:eastAsia="zh-CN" w:bidi="ar-SA"/>
              </w:rPr>
              <w:t>工作流程和控制方式较为</w:t>
            </w:r>
            <w:r>
              <w:rPr>
                <w:rFonts w:hint="eastAsia" w:asciiTheme="minorEastAsia" w:hAnsiTheme="minorEastAsia" w:eastAsiaTheme="minorEastAsia" w:cstheme="minorEastAsia"/>
                <w:snapToGrid w:val="0"/>
                <w:color w:val="000000"/>
                <w:spacing w:val="-13"/>
                <w:kern w:val="0"/>
                <w:sz w:val="24"/>
                <w:szCs w:val="24"/>
                <w:lang w:val="en-US" w:eastAsia="en-US" w:bidi="ar-SA"/>
              </w:rPr>
              <w:t>合理规范，可操作性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较强</w:t>
            </w:r>
            <w:r>
              <w:rPr>
                <w:rFonts w:hint="eastAsia" w:asciiTheme="minorEastAsia" w:hAnsiTheme="minorEastAsia" w:eastAsiaTheme="minorEastAsia" w:cstheme="minorEastAsia"/>
                <w:snapToGrid w:val="0"/>
                <w:color w:val="000000"/>
                <w:spacing w:val="-13"/>
                <w:kern w:val="0"/>
                <w:sz w:val="24"/>
                <w:szCs w:val="24"/>
                <w:lang w:val="en-US" w:eastAsia="en-US" w:bidi="ar-SA"/>
              </w:rPr>
              <w:t>，能满足采购文件要求的，得</w:t>
            </w:r>
            <w:r>
              <w:rPr>
                <w:rFonts w:hint="eastAsia" w:asciiTheme="minorEastAsia" w:hAnsiTheme="minorEastAsia" w:eastAsiaTheme="minorEastAsia" w:cstheme="minorEastAsia"/>
                <w:snapToGrid w:val="0"/>
                <w:color w:val="000000"/>
                <w:spacing w:val="-13"/>
                <w:kern w:val="0"/>
                <w:sz w:val="24"/>
                <w:szCs w:val="24"/>
                <w:lang w:val="en-US" w:eastAsia="zh-CN" w:bidi="ar-SA"/>
              </w:rPr>
              <w:t>9</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15EA88BA">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3.供应商提供的方案</w:t>
            </w:r>
            <w:r>
              <w:rPr>
                <w:rFonts w:hint="eastAsia" w:asciiTheme="minorEastAsia" w:hAnsiTheme="minorEastAsia" w:eastAsiaTheme="minorEastAsia" w:cstheme="minorEastAsia"/>
                <w:snapToGrid w:val="0"/>
                <w:color w:val="000000"/>
                <w:spacing w:val="-13"/>
                <w:kern w:val="0"/>
                <w:sz w:val="24"/>
                <w:szCs w:val="24"/>
                <w:lang w:val="en-US" w:eastAsia="zh-CN" w:bidi="ar-SA"/>
              </w:rPr>
              <w:t>完整但内容粗略</w:t>
            </w: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工作流程和控制方式</w:t>
            </w:r>
            <w:r>
              <w:rPr>
                <w:rFonts w:hint="eastAsia" w:asciiTheme="minorEastAsia" w:hAnsiTheme="minorEastAsia" w:eastAsiaTheme="minorEastAsia" w:cstheme="minorEastAsia"/>
                <w:snapToGrid w:val="0"/>
                <w:color w:val="000000"/>
                <w:spacing w:val="-13"/>
                <w:kern w:val="0"/>
                <w:sz w:val="24"/>
                <w:szCs w:val="24"/>
                <w:lang w:val="en-US" w:eastAsia="en-US" w:bidi="ar-SA"/>
              </w:rPr>
              <w:t>规范</w:t>
            </w:r>
            <w:r>
              <w:rPr>
                <w:rFonts w:hint="eastAsia" w:asciiTheme="minorEastAsia" w:hAnsiTheme="minorEastAsia" w:eastAsiaTheme="minorEastAsia" w:cstheme="minorEastAsia"/>
                <w:snapToGrid w:val="0"/>
                <w:color w:val="000000"/>
                <w:spacing w:val="-13"/>
                <w:kern w:val="0"/>
                <w:sz w:val="24"/>
                <w:szCs w:val="24"/>
                <w:lang w:val="en-US" w:eastAsia="zh-CN" w:bidi="ar-SA"/>
              </w:rPr>
              <w:t>性一般</w:t>
            </w: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未能紧扣采购需求的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6</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43E7E8CD">
            <w:pPr>
              <w:pStyle w:val="26"/>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供应商提供的方案</w:t>
            </w:r>
            <w:r>
              <w:rPr>
                <w:rFonts w:hint="eastAsia" w:asciiTheme="minorEastAsia" w:hAnsiTheme="minorEastAsia" w:eastAsiaTheme="minorEastAsia" w:cstheme="minorEastAsia"/>
                <w:snapToGrid w:val="0"/>
                <w:color w:val="000000"/>
                <w:spacing w:val="-13"/>
                <w:kern w:val="0"/>
                <w:sz w:val="24"/>
                <w:szCs w:val="24"/>
                <w:lang w:val="en-US" w:eastAsia="zh-CN" w:bidi="ar-SA"/>
              </w:rPr>
              <w:t>笼统、刻板，内容残缺，难以满足项目需求的，得3分</w:t>
            </w:r>
          </w:p>
          <w:p w14:paraId="2B2F711E">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7F74E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69" w:type="dxa"/>
            <w:vMerge w:val="continue"/>
            <w:vAlign w:val="center"/>
          </w:tcPr>
          <w:p w14:paraId="6674E512">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00" w:type="dxa"/>
            <w:vMerge w:val="continue"/>
            <w:vAlign w:val="center"/>
          </w:tcPr>
          <w:p w14:paraId="0C185D83">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90" w:type="dxa"/>
            <w:vAlign w:val="center"/>
          </w:tcPr>
          <w:p w14:paraId="5FF74452">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需投入的人员、设备</w:t>
            </w:r>
          </w:p>
          <w:p w14:paraId="61F75D47">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476" w:type="dxa"/>
            <w:vAlign w:val="top"/>
          </w:tcPr>
          <w:p w14:paraId="4CFAB3E1">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根据供应商拟投入本项目的人员人员岗位分配、时间安排</w:t>
            </w:r>
            <w:r>
              <w:rPr>
                <w:rFonts w:hint="eastAsia" w:asciiTheme="minorEastAsia" w:hAnsiTheme="minorEastAsia" w:eastAsiaTheme="minorEastAsia" w:cstheme="minorEastAsia"/>
                <w:snapToGrid w:val="0"/>
                <w:color w:val="000000"/>
                <w:spacing w:val="-13"/>
                <w:kern w:val="0"/>
                <w:sz w:val="24"/>
                <w:szCs w:val="24"/>
                <w:lang w:val="en-US" w:eastAsia="zh-CN" w:bidi="ar-SA"/>
              </w:rPr>
              <w:t>、物资设备</w:t>
            </w:r>
            <w:r>
              <w:rPr>
                <w:rFonts w:hint="eastAsia" w:asciiTheme="minorEastAsia" w:hAnsiTheme="minorEastAsia" w:eastAsiaTheme="minorEastAsia" w:cstheme="minorEastAsia"/>
                <w:snapToGrid w:val="0"/>
                <w:color w:val="000000"/>
                <w:spacing w:val="-13"/>
                <w:kern w:val="0"/>
                <w:sz w:val="24"/>
                <w:szCs w:val="24"/>
                <w:lang w:val="en-US" w:eastAsia="en-US" w:bidi="ar-SA"/>
              </w:rPr>
              <w:t>等方面进行评审</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66C7D1A4">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1.人员安排合理，组织架构完整、人员分工明确、投入设备先进、种类数量齐全、配置合理，完全满足采购需求的，得10分；</w:t>
            </w:r>
          </w:p>
          <w:p w14:paraId="2FE32E3A">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2.人员安排较合理，分工较明确、可行，投入设备种类数量较齐全、配置基本合理，基本满足采购需求的，得7分；</w:t>
            </w:r>
          </w:p>
          <w:p w14:paraId="4FE30C99">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3.人员分配混乱、缺乏针对性，设备老旧、种类少，不能完全满足采购需求的，得4分；</w:t>
            </w:r>
          </w:p>
          <w:p w14:paraId="6EA4DD0A">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4.缺项不得分。</w:t>
            </w:r>
          </w:p>
        </w:tc>
      </w:tr>
      <w:tr w14:paraId="32A93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69" w:type="dxa"/>
            <w:vMerge w:val="continue"/>
            <w:vAlign w:val="center"/>
          </w:tcPr>
          <w:p w14:paraId="77EC75B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00" w:type="dxa"/>
            <w:vMerge w:val="continue"/>
            <w:vAlign w:val="center"/>
          </w:tcPr>
          <w:p w14:paraId="3BFAEF7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90" w:type="dxa"/>
            <w:vAlign w:val="center"/>
          </w:tcPr>
          <w:p w14:paraId="031A990F">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服务及质量保证</w:t>
            </w:r>
            <w:r>
              <w:rPr>
                <w:rFonts w:hint="eastAsia" w:asciiTheme="minorEastAsia" w:hAnsiTheme="minorEastAsia" w:eastAsiaTheme="minorEastAsia" w:cstheme="minorEastAsia"/>
                <w:snapToGrid w:val="0"/>
                <w:color w:val="000000"/>
                <w:spacing w:val="-13"/>
                <w:kern w:val="0"/>
                <w:sz w:val="24"/>
                <w:szCs w:val="24"/>
                <w:lang w:val="en-US" w:eastAsia="zh-CN" w:bidi="ar-SA"/>
              </w:rPr>
              <w:t>措施</w:t>
            </w:r>
          </w:p>
          <w:p w14:paraId="63848EA0">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（10分）</w:t>
            </w:r>
          </w:p>
        </w:tc>
        <w:tc>
          <w:tcPr>
            <w:tcW w:w="5476" w:type="dxa"/>
            <w:vAlign w:val="top"/>
          </w:tcPr>
          <w:p w14:paraId="3957FE28">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依据各投标人对采购人要求的响应方案、提高服务质量及保证安全、文明的优质服务措施进行评审：</w:t>
            </w:r>
          </w:p>
          <w:p w14:paraId="0D3A3107">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1.方案</w:t>
            </w:r>
            <w:r>
              <w:rPr>
                <w:rFonts w:hint="eastAsia" w:asciiTheme="minorEastAsia" w:hAnsiTheme="minorEastAsia" w:eastAsiaTheme="minorEastAsia" w:cstheme="minorEastAsia"/>
                <w:snapToGrid w:val="0"/>
                <w:color w:val="000000"/>
                <w:spacing w:val="-13"/>
                <w:kern w:val="0"/>
                <w:sz w:val="24"/>
                <w:szCs w:val="24"/>
                <w:lang w:val="en-US" w:eastAsia="zh-CN" w:bidi="ar-SA"/>
              </w:rPr>
              <w:t>详细</w:t>
            </w:r>
            <w:r>
              <w:rPr>
                <w:rFonts w:hint="eastAsia" w:asciiTheme="minorEastAsia" w:hAnsiTheme="minorEastAsia" w:eastAsiaTheme="minorEastAsia" w:cstheme="minorEastAsia"/>
                <w:snapToGrid w:val="0"/>
                <w:color w:val="000000"/>
                <w:spacing w:val="-13"/>
                <w:kern w:val="0"/>
                <w:sz w:val="24"/>
                <w:szCs w:val="24"/>
                <w:lang w:val="en-US" w:eastAsia="en-US" w:bidi="ar-SA"/>
              </w:rPr>
              <w:t>、措施合理</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科学可行</w:t>
            </w:r>
            <w:r>
              <w:rPr>
                <w:rFonts w:hint="eastAsia" w:asciiTheme="minorEastAsia" w:hAnsiTheme="minorEastAsia" w:eastAsiaTheme="minorEastAsia" w:cstheme="minorEastAsia"/>
                <w:snapToGrid w:val="0"/>
                <w:color w:val="000000"/>
                <w:spacing w:val="-13"/>
                <w:kern w:val="0"/>
                <w:sz w:val="24"/>
                <w:szCs w:val="24"/>
                <w:lang w:val="en-US" w:eastAsia="zh-CN" w:bidi="ar-SA"/>
              </w:rPr>
              <w:t>，能有效提升服务质量，保证优质服务的</w:t>
            </w:r>
            <w:r>
              <w:rPr>
                <w:rFonts w:hint="eastAsia" w:asciiTheme="minorEastAsia" w:hAnsiTheme="minorEastAsia" w:eastAsiaTheme="minorEastAsia" w:cstheme="minorEastAsia"/>
                <w:snapToGrid w:val="0"/>
                <w:color w:val="000000"/>
                <w:spacing w:val="-13"/>
                <w:kern w:val="0"/>
                <w:sz w:val="24"/>
                <w:szCs w:val="24"/>
                <w:lang w:val="en-US" w:eastAsia="en-US" w:bidi="ar-SA"/>
              </w:rPr>
              <w:t>为一档打 10 分；</w:t>
            </w:r>
          </w:p>
          <w:p w14:paraId="035698D6">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w:t>
            </w:r>
            <w:r>
              <w:rPr>
                <w:rFonts w:hint="eastAsia" w:asciiTheme="minorEastAsia" w:hAnsiTheme="minorEastAsia" w:eastAsiaTheme="minorEastAsia" w:cstheme="minorEastAsia"/>
                <w:snapToGrid w:val="0"/>
                <w:color w:val="000000"/>
                <w:spacing w:val="-13"/>
                <w:kern w:val="0"/>
                <w:sz w:val="24"/>
                <w:szCs w:val="24"/>
                <w:lang w:val="en-US" w:eastAsia="zh-CN" w:bidi="ar-SA"/>
              </w:rPr>
              <w:t>方案</w:t>
            </w:r>
            <w:r>
              <w:rPr>
                <w:rFonts w:hint="eastAsia" w:asciiTheme="minorEastAsia" w:hAnsiTheme="minorEastAsia" w:eastAsiaTheme="minorEastAsia" w:cstheme="minorEastAsia"/>
                <w:snapToGrid w:val="0"/>
                <w:color w:val="000000"/>
                <w:spacing w:val="-13"/>
                <w:kern w:val="0"/>
                <w:sz w:val="24"/>
                <w:szCs w:val="24"/>
                <w:lang w:val="en-US" w:eastAsia="en-US" w:bidi="ar-SA"/>
              </w:rPr>
              <w:t>相对合理</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有</w:t>
            </w:r>
            <w:r>
              <w:rPr>
                <w:rFonts w:hint="eastAsia" w:asciiTheme="minorEastAsia" w:hAnsiTheme="minorEastAsia" w:eastAsiaTheme="minorEastAsia" w:cstheme="minorEastAsia"/>
                <w:snapToGrid w:val="0"/>
                <w:color w:val="000000"/>
                <w:spacing w:val="-13"/>
                <w:kern w:val="0"/>
                <w:sz w:val="24"/>
                <w:szCs w:val="24"/>
                <w:lang w:val="en-US" w:eastAsia="zh-CN" w:bidi="ar-SA"/>
              </w:rPr>
              <w:t>一定</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、能够提高服务质量的</w:t>
            </w:r>
            <w:r>
              <w:rPr>
                <w:rFonts w:hint="eastAsia" w:asciiTheme="minorEastAsia" w:hAnsiTheme="minorEastAsia" w:eastAsiaTheme="minorEastAsia" w:cstheme="minorEastAsia"/>
                <w:snapToGrid w:val="0"/>
                <w:color w:val="000000"/>
                <w:spacing w:val="-13"/>
                <w:kern w:val="0"/>
                <w:sz w:val="24"/>
                <w:szCs w:val="24"/>
                <w:lang w:val="en-US" w:eastAsia="en-US" w:bidi="ar-SA"/>
              </w:rPr>
              <w:t>为二档，打 7 分；</w:t>
            </w:r>
          </w:p>
          <w:p w14:paraId="18579E89">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3.方案和措施内容单一或合理</w:t>
            </w:r>
            <w:r>
              <w:rPr>
                <w:rFonts w:hint="eastAsia" w:asciiTheme="minorEastAsia" w:hAnsiTheme="minorEastAsia" w:eastAsiaTheme="minorEastAsia" w:cstheme="minorEastAsia"/>
                <w:snapToGrid w:val="0"/>
                <w:color w:val="000000"/>
                <w:spacing w:val="-13"/>
                <w:kern w:val="0"/>
                <w:sz w:val="24"/>
                <w:szCs w:val="24"/>
                <w:lang w:val="en-US" w:eastAsia="zh-CN" w:bidi="ar-SA"/>
              </w:rPr>
              <w:t>性差、可操作性差的</w:t>
            </w:r>
            <w:r>
              <w:rPr>
                <w:rFonts w:hint="eastAsia" w:asciiTheme="minorEastAsia" w:hAnsiTheme="minorEastAsia" w:eastAsiaTheme="minorEastAsia" w:cstheme="minorEastAsia"/>
                <w:snapToGrid w:val="0"/>
                <w:color w:val="000000"/>
                <w:spacing w:val="-13"/>
                <w:kern w:val="0"/>
                <w:sz w:val="24"/>
                <w:szCs w:val="24"/>
                <w:lang w:val="en-US" w:eastAsia="en-US" w:bidi="ar-SA"/>
              </w:rPr>
              <w:t>为三档，打 4 分；</w:t>
            </w:r>
          </w:p>
          <w:p w14:paraId="08E11AF2">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w:t>
            </w:r>
            <w:r>
              <w:rPr>
                <w:rFonts w:hint="eastAsia" w:asciiTheme="minorEastAsia" w:hAnsiTheme="minorEastAsia" w:eastAsiaTheme="minorEastAsia" w:cstheme="minorEastAsia"/>
                <w:snapToGrid w:val="0"/>
                <w:color w:val="000000"/>
                <w:spacing w:val="-13"/>
                <w:kern w:val="0"/>
                <w:sz w:val="24"/>
                <w:szCs w:val="24"/>
                <w:lang w:val="en-US" w:eastAsia="zh-CN" w:bidi="ar-SA"/>
              </w:rPr>
              <w:t>缺项</w:t>
            </w:r>
            <w:r>
              <w:rPr>
                <w:rFonts w:hint="eastAsia" w:asciiTheme="minorEastAsia" w:hAnsiTheme="minorEastAsia" w:eastAsiaTheme="minorEastAsia" w:cstheme="minorEastAsia"/>
                <w:snapToGrid w:val="0"/>
                <w:color w:val="000000"/>
                <w:spacing w:val="-13"/>
                <w:kern w:val="0"/>
                <w:sz w:val="24"/>
                <w:szCs w:val="24"/>
                <w:lang w:val="en-US" w:eastAsia="en-US" w:bidi="ar-SA"/>
              </w:rPr>
              <w:t>不得分。</w:t>
            </w:r>
          </w:p>
        </w:tc>
      </w:tr>
      <w:tr w14:paraId="1DFC9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69" w:type="dxa"/>
            <w:vMerge w:val="continue"/>
            <w:vAlign w:val="center"/>
          </w:tcPr>
          <w:p w14:paraId="58E93C91">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00" w:type="dxa"/>
            <w:vMerge w:val="continue"/>
            <w:vAlign w:val="center"/>
          </w:tcPr>
          <w:p w14:paraId="7E42266B">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90" w:type="dxa"/>
            <w:vAlign w:val="center"/>
          </w:tcPr>
          <w:p w14:paraId="34783F14">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应急预案（10分）</w:t>
            </w:r>
          </w:p>
        </w:tc>
        <w:tc>
          <w:tcPr>
            <w:tcW w:w="5476" w:type="dxa"/>
            <w:vAlign w:val="top"/>
          </w:tcPr>
          <w:p w14:paraId="320C56FD">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根据供应商针对本项目提供的关于重大活动、突发事件应急预案和保障措施的科学性、合理性、可行性进行评审：</w:t>
            </w:r>
          </w:p>
          <w:p w14:paraId="472DE56A">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1.供应商提供的应急方案内容全面完整，方案合理、规范，可操作性强，完全满足采购文件要求的，得10分；</w:t>
            </w:r>
          </w:p>
          <w:p w14:paraId="1BABD577">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2.供应商提供的应急方案内容较全面，方案较为合理，有可操作性，基本能满足采购文件要求的，得7分；</w:t>
            </w:r>
          </w:p>
          <w:p w14:paraId="66FDE8CD">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3.供应商提供的应急方案不够全面，内容不够完整、合理，可行性差，无法满足采购文件要求的，得4分；</w:t>
            </w:r>
          </w:p>
          <w:p w14:paraId="2BB5A8EC">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4.缺项不得分。</w:t>
            </w:r>
          </w:p>
        </w:tc>
      </w:tr>
      <w:tr w14:paraId="31DD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69" w:type="dxa"/>
            <w:vMerge w:val="restart"/>
            <w:vAlign w:val="center"/>
          </w:tcPr>
          <w:p w14:paraId="2B6AAF4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lang w:val="en-US" w:eastAsia="zh-CN"/>
              </w:rPr>
              <w:t>3</w:t>
            </w:r>
          </w:p>
        </w:tc>
        <w:tc>
          <w:tcPr>
            <w:tcW w:w="1200" w:type="dxa"/>
            <w:vMerge w:val="restart"/>
            <w:vAlign w:val="center"/>
          </w:tcPr>
          <w:p w14:paraId="7D36E258">
            <w:pPr>
              <w:keepNext w:val="0"/>
              <w:keepLines w:val="0"/>
              <w:pageBreakBefore w:val="0"/>
              <w:kinsoku/>
              <w:wordWrap w:val="0"/>
              <w:overflowPunct/>
              <w:topLinePunct w:val="0"/>
              <w:bidi w:val="0"/>
              <w:spacing w:before="157" w:line="220" w:lineRule="auto"/>
              <w:jc w:val="center"/>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综合部分（满分18分）</w:t>
            </w:r>
          </w:p>
        </w:tc>
        <w:tc>
          <w:tcPr>
            <w:tcW w:w="990" w:type="dxa"/>
            <w:vAlign w:val="center"/>
          </w:tcPr>
          <w:p w14:paraId="7D7F350D">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业绩</w:t>
            </w:r>
          </w:p>
          <w:p w14:paraId="5312CE85">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476" w:type="dxa"/>
            <w:vAlign w:val="top"/>
          </w:tcPr>
          <w:p w14:paraId="3708337A">
            <w:pPr>
              <w:pStyle w:val="5"/>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2022年 1 月 1 日以来每提供一份类似（物业项目）业绩合同得 1分，最高得 6 分。同一业主单位合同不累计，视为一份有效合同。（提供合同原件扫描件），虚假业绩将自行承担相关责任。</w:t>
            </w:r>
          </w:p>
        </w:tc>
      </w:tr>
      <w:tr w14:paraId="08E4D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69" w:type="dxa"/>
            <w:vMerge w:val="continue"/>
            <w:vAlign w:val="center"/>
          </w:tcPr>
          <w:p w14:paraId="75ADA15D">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200" w:type="dxa"/>
            <w:vMerge w:val="continue"/>
            <w:vAlign w:val="center"/>
          </w:tcPr>
          <w:p w14:paraId="68161124">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90" w:type="dxa"/>
            <w:vAlign w:val="center"/>
          </w:tcPr>
          <w:p w14:paraId="13674A76">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满意度调查</w:t>
            </w:r>
          </w:p>
          <w:p w14:paraId="6E3F56B9">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（3分）</w:t>
            </w:r>
          </w:p>
        </w:tc>
        <w:tc>
          <w:tcPr>
            <w:tcW w:w="5476" w:type="dxa"/>
            <w:vAlign w:val="top"/>
          </w:tcPr>
          <w:p w14:paraId="7292BB97">
            <w:pPr>
              <w:pStyle w:val="5"/>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供应商提供 2022 年以来承接办公楼物业类项目业主方加盖章的满意度调查及评价（同一业主单位的满意度调查及评价视为一份），每一份得 1 分，最多得 3 分。</w:t>
            </w:r>
          </w:p>
        </w:tc>
      </w:tr>
      <w:tr w14:paraId="05FE8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69" w:type="dxa"/>
            <w:vMerge w:val="continue"/>
            <w:vAlign w:val="center"/>
          </w:tcPr>
          <w:p w14:paraId="45CA51E7">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200" w:type="dxa"/>
            <w:vMerge w:val="continue"/>
            <w:vAlign w:val="center"/>
          </w:tcPr>
          <w:p w14:paraId="496EA483">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90" w:type="dxa"/>
            <w:vAlign w:val="center"/>
          </w:tcPr>
          <w:p w14:paraId="4A6DDFCE">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项目</w:t>
            </w:r>
          </w:p>
          <w:p w14:paraId="3D26BB7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负责人（5分）</w:t>
            </w:r>
          </w:p>
        </w:tc>
        <w:tc>
          <w:tcPr>
            <w:tcW w:w="5476" w:type="dxa"/>
            <w:vAlign w:val="top"/>
          </w:tcPr>
          <w:p w14:paraId="19BC61A9">
            <w:pPr>
              <w:pStyle w:val="5"/>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项目经理1人：大专及以上学历，年龄50岁以下，具有物业管理岗从业经验3年以上。以上三项每满足一项得1分，最高得3分（提供近半年内任意一个月所在单位的缴纳社保清单,提供物业行业项目经理职业资格证书）。项目经理助理2人：具有物业管理岗经验1年以上，每一人满足得1分，最高得2分（提供近半年内任意一个月所在单位的缴纳社保清单,提供物业行业项目经理职业资格证书）。</w:t>
            </w:r>
          </w:p>
        </w:tc>
      </w:tr>
      <w:tr w14:paraId="3AC09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69" w:type="dxa"/>
            <w:vMerge w:val="continue"/>
            <w:vAlign w:val="center"/>
          </w:tcPr>
          <w:p w14:paraId="1E952EC2">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200" w:type="dxa"/>
            <w:vMerge w:val="continue"/>
            <w:vAlign w:val="center"/>
          </w:tcPr>
          <w:p w14:paraId="1074F152">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90" w:type="dxa"/>
            <w:vAlign w:val="center"/>
          </w:tcPr>
          <w:p w14:paraId="2040965E">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设备配置（2分）</w:t>
            </w:r>
          </w:p>
        </w:tc>
        <w:tc>
          <w:tcPr>
            <w:tcW w:w="5476" w:type="dxa"/>
            <w:vAlign w:val="top"/>
          </w:tcPr>
          <w:p w14:paraId="24619D8A">
            <w:pPr>
              <w:pStyle w:val="5"/>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根据市民服务中心区域范围大、道路多用水面积大的需求，</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提供所有人为供应商的总质量为15000kg(含 15000kg)以上的大型洒水车者</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（以提供行车证原件扫描件或提供两年以上洒水车租赁合同原件扫描件为准)，得 2 分。没有不得分。</w:t>
            </w:r>
          </w:p>
        </w:tc>
      </w:tr>
      <w:tr w14:paraId="64E79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69" w:type="dxa"/>
            <w:vMerge w:val="continue"/>
            <w:vAlign w:val="center"/>
          </w:tcPr>
          <w:p w14:paraId="61028550">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200" w:type="dxa"/>
            <w:vMerge w:val="continue"/>
            <w:vAlign w:val="center"/>
          </w:tcPr>
          <w:p w14:paraId="16A2D4D7">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990" w:type="dxa"/>
            <w:vAlign w:val="center"/>
          </w:tcPr>
          <w:p w14:paraId="1FCFB67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信用评价（2分）</w:t>
            </w:r>
          </w:p>
        </w:tc>
        <w:tc>
          <w:tcPr>
            <w:tcW w:w="5476" w:type="dxa"/>
            <w:vAlign w:val="top"/>
          </w:tcPr>
          <w:p w14:paraId="2757C0BD">
            <w:pPr>
              <w:pStyle w:val="5"/>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投标人在参加南阳市本级的政府采购活动时，享受政策支持，在采用综合评分法的项目中，诚信评价为满分的得2分，90-99分(不含90分)之间得1分，90分以下的不得分;投标人可在公告发布之日到投标截止期间，登录“南阳市政府采购信用管理系统”在线打印《南阳市政府采购供应商信用记录表》，作为投标(响应)文件的组成部分提交，评审时作为享受政策支持的依据。</w:t>
            </w:r>
          </w:p>
        </w:tc>
      </w:tr>
      <w:tr w14:paraId="2D0C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869" w:type="dxa"/>
            <w:gridSpan w:val="2"/>
            <w:vAlign w:val="top"/>
          </w:tcPr>
          <w:p w14:paraId="7AFE78B8">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990" w:type="dxa"/>
            <w:vAlign w:val="top"/>
          </w:tcPr>
          <w:p w14:paraId="4D6570AC">
            <w:pPr>
              <w:pStyle w:val="26"/>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476" w:type="dxa"/>
            <w:vAlign w:val="top"/>
          </w:tcPr>
          <w:p w14:paraId="2C3D3CC9">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70C1F8A">
      <w:pPr>
        <w:pStyle w:val="15"/>
        <w:rPr>
          <w:rFonts w:hint="default"/>
          <w:lang w:val="en-US" w:eastAsia="zh-CN"/>
        </w:rPr>
      </w:pPr>
    </w:p>
    <w:p w14:paraId="783F661E">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2DC90F3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8BD2C6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0B135E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D9C2F5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B7AD82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4876A58">
      <w:pPr>
        <w:pStyle w:val="15"/>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FB506ED">
      <w:pPr>
        <w:pStyle w:val="15"/>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8D83B4C">
      <w:pPr>
        <w:pStyle w:val="15"/>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7EA22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F396500">
      <w:pPr>
        <w:pStyle w:val="15"/>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FF1BF12">
      <w:pPr>
        <w:pStyle w:val="15"/>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01FFBC3">
      <w:pPr>
        <w:pStyle w:val="24"/>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1667603F">
      <w:pPr>
        <w:pStyle w:val="9"/>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24"/>
        <w:jc w:val="both"/>
        <w:rPr>
          <w:rFonts w:hint="eastAsia"/>
        </w:rPr>
      </w:pPr>
    </w:p>
    <w:p w14:paraId="0A10BA01">
      <w:pPr>
        <w:spacing w:line="360" w:lineRule="auto"/>
        <w:ind w:firstLine="560" w:firstLineChars="200"/>
        <w:jc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南阳市民服务中心保洁服务合同</w:t>
      </w:r>
    </w:p>
    <w:p w14:paraId="30CC1A0B">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eastAsia="zh-CN"/>
        </w:rPr>
        <w:t xml:space="preserve">（采购单位或其委托代理人）      </w:t>
      </w:r>
    </w:p>
    <w:p w14:paraId="42B7352B">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eastAsia="zh-CN"/>
        </w:rPr>
        <w:t xml:space="preserve">（供应商）                      </w:t>
      </w:r>
    </w:p>
    <w:p w14:paraId="1F553E00">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根据《中华人民共和国政府采购法》和《政府采购货物与服务招标投标管理办法》、《合同法》、南阳市公共资源交易中心项目编号：的招标文件、投标文件、中标通知书的要求，经甲、乙双方协商，本着平等自愿、诚实信用的原则，签订本合同并遵守以下条款：</w:t>
      </w:r>
    </w:p>
    <w:p w14:paraId="2C0F450D">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物业保洁基本情况</w:t>
      </w:r>
    </w:p>
    <w:p w14:paraId="4666A2B2">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保洁位置：</w:t>
      </w:r>
    </w:p>
    <w:p w14:paraId="35132383">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建筑面积：</w:t>
      </w:r>
    </w:p>
    <w:p w14:paraId="476EF497">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物业类型：</w:t>
      </w:r>
    </w:p>
    <w:p w14:paraId="5411E70B">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二、服务范围及标准</w:t>
      </w:r>
    </w:p>
    <w:p w14:paraId="62C6D5E5">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1、保洁服务范围：</w:t>
      </w:r>
    </w:p>
    <w:p w14:paraId="728CCE31">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2、保洁服务标准：</w:t>
      </w:r>
    </w:p>
    <w:p w14:paraId="2C10B47E">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3、合同中未涉及的乙方应提供的人员、设施设备等具体内容、具体要求以标书为准。</w:t>
      </w:r>
    </w:p>
    <w:p w14:paraId="719533ED">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 xml:space="preserve">三、甲方的权利和义务   </w:t>
      </w:r>
    </w:p>
    <w:p w14:paraId="79C2EF60">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1、甲方有权对乙方物业服务工作进行监督、检查、指导，监督检查各项方案计划的实施。若发现问题，可对乙方提出批评和建议。</w:t>
      </w:r>
    </w:p>
    <w:p w14:paraId="4312BD36">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2、依据本合同，甲方有权要求乙方定期或不定期报告本合同区域内物业管理工作状况，共同协商重大物业管理事项。</w:t>
      </w:r>
    </w:p>
    <w:p w14:paraId="56C4D0E4">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3、甲方应按合同约定付清保洁费用。</w:t>
      </w:r>
    </w:p>
    <w:p w14:paraId="65F64A2F">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4、负责协助乙方做好相关外部事务的处理与协调工作。</w:t>
      </w:r>
    </w:p>
    <w:p w14:paraId="2BAC677F">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5、无偿向乙方提供工作必要的管理（更衣、储藏）用房和正常的水电气供应条件。</w:t>
      </w:r>
    </w:p>
    <w:p w14:paraId="4452A87E">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四、乙方的权利和义务</w:t>
      </w:r>
    </w:p>
    <w:p w14:paraId="41268783">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1、乙方须自觉接受甲方的监督和管理，建立健全各项规章制度。</w:t>
      </w:r>
    </w:p>
    <w:p w14:paraId="51FB286D">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2、乙方应严格依照本合同所规定服务标准提供各项服务。</w:t>
      </w:r>
    </w:p>
    <w:p w14:paraId="175AC5DE">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在工作区域内乙方人员提供保洁服务过程中，因乙方人员的故意或过失，造成的甲、乙双方或任何第三方的人身损害或财产损失，乙方承担一切法律责任与赔偿。如因法律原因导致甲方承担了直接责任或连带责任，则甲方有权对由此导致的全部经济损失，向乙方提出追偿。</w:t>
      </w:r>
    </w:p>
    <w:p w14:paraId="3F58361C">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4、乙方对自己的派遣人员进行岗前培训、职业道德、思想品德、礼貌礼节、业务技能等方面的教育和培训。</w:t>
      </w:r>
    </w:p>
    <w:p w14:paraId="79F73FE6">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5、乙方需承担甲方指派的其他临时性保洁任务、重大活动事项的保洁任务、改造改建或装修后保洁任务。</w:t>
      </w:r>
    </w:p>
    <w:p w14:paraId="1D74FC4A">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6、本合同终止时，乙方必须向甲方移交全部管理用房。</w:t>
      </w:r>
    </w:p>
    <w:p w14:paraId="31A00765">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7、合同期内，乙方负责本方工作人员的安全生产问题，在不可抗拒自然外力因素之外，所产生的一切安全问题由乙方负责，甲方不承担任何责任。如因法律原因导致甲方承担了直接责任或连带责任，则甲方有权对由此导致的全部经济损失，向乙方提出追偿。</w:t>
      </w:r>
    </w:p>
    <w:p w14:paraId="5332BE02">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lang w:val="en-US" w:eastAsia="zh-CN"/>
        </w:rPr>
        <w:t>合同</w:t>
      </w:r>
      <w:r>
        <w:rPr>
          <w:rFonts w:hint="eastAsia" w:ascii="宋体" w:hAnsi="宋体" w:cs="宋体"/>
          <w:color w:val="auto"/>
          <w:sz w:val="24"/>
          <w:szCs w:val="24"/>
          <w:highlight w:val="none"/>
          <w:lang w:eastAsia="zh-CN"/>
        </w:rPr>
        <w:t>期限：</w:t>
      </w:r>
    </w:p>
    <w:p w14:paraId="6F1A01E1">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 xml:space="preserve">    合同有效期自     年   月   日至     年   月   日</w:t>
      </w:r>
    </w:p>
    <w:p w14:paraId="3652F571">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六、费用及付款方式</w:t>
      </w:r>
    </w:p>
    <w:p w14:paraId="5E278C4B">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1、合同费用：</w:t>
      </w:r>
    </w:p>
    <w:p w14:paraId="2A36AE15">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2、结算方式：</w:t>
      </w:r>
    </w:p>
    <w:p w14:paraId="32DDA408">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① 按本合同第二条服务范围及标准，自合同签订之日起，甲方对乙方的服务以每7天为1个周期进行考评，考评结果登记在册，甲、乙双方共同签字确认。三个月进行一次汇总，若全部合格后，由甲方向乙方支付该三个月的费用。</w:t>
      </w:r>
    </w:p>
    <w:p w14:paraId="489C3FAD">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② 以此类推，每三个月结算一次。</w:t>
      </w:r>
    </w:p>
    <w:p w14:paraId="2BBE29BB">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③若乙方服务存在不合格事项，则按考评细则规定扣除相应金额，每次结算最终以扣除后的剩余金额为标准进行支付。</w:t>
      </w:r>
    </w:p>
    <w:p w14:paraId="7BC6699A">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七、违约责任</w:t>
      </w:r>
    </w:p>
    <w:p w14:paraId="6ECEAFBC">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1、如甲方违反合同的约定，使乙方未完成规定管理目标，乙方有权要求甲方在一定期限内解决；逾期未解决的，乙方有权解除合同，合同中止前所产生的费用由甲方如数支付。</w:t>
      </w:r>
    </w:p>
    <w:p w14:paraId="5EC3C0EE">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2、如乙方违反本合同的约定，未能达到约定的管理目标，甲方有权要求乙方限期整改，逾期7天未整改的，甲方有权解除合同。</w:t>
      </w:r>
    </w:p>
    <w:p w14:paraId="08C70094">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3、按照考评细则，如果乙方保洁服务达不到约定标准被扣分，月考评扣分达到35分以上或连续3个考评周期均不合格的，甲方有权解除合同。</w:t>
      </w:r>
    </w:p>
    <w:p w14:paraId="74C9EAFC">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4、甲、乙任一方无正当理由提前解除合同的，另一方有权通过法律渠道解决。</w:t>
      </w:r>
    </w:p>
    <w:p w14:paraId="0FE044AD">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八、其它事项</w:t>
      </w:r>
    </w:p>
    <w:p w14:paraId="4DC4B471">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1、本合同一式</w:t>
      </w:r>
      <w:r>
        <w:rPr>
          <w:rFonts w:hint="eastAsia" w:ascii="宋体" w:hAnsi="宋体" w:cs="宋体"/>
          <w:color w:val="auto"/>
          <w:sz w:val="24"/>
          <w:szCs w:val="24"/>
          <w:highlight w:val="none"/>
          <w:lang w:val="en-US" w:eastAsia="zh-CN"/>
        </w:rPr>
        <w:t>肆</w:t>
      </w:r>
      <w:r>
        <w:rPr>
          <w:rFonts w:hint="eastAsia" w:ascii="宋体" w:hAnsi="宋体" w:cs="宋体"/>
          <w:color w:val="auto"/>
          <w:sz w:val="24"/>
          <w:szCs w:val="24"/>
          <w:highlight w:val="none"/>
          <w:lang w:eastAsia="zh-CN"/>
        </w:rPr>
        <w:t>份，甲乙双方各执</w:t>
      </w:r>
      <w:r>
        <w:rPr>
          <w:rFonts w:hint="eastAsia" w:ascii="宋体" w:hAnsi="宋体" w:cs="宋体"/>
          <w:color w:val="auto"/>
          <w:sz w:val="24"/>
          <w:szCs w:val="24"/>
          <w:highlight w:val="none"/>
          <w:lang w:val="en-US" w:eastAsia="zh-CN"/>
        </w:rPr>
        <w:t>贰</w:t>
      </w:r>
      <w:r>
        <w:rPr>
          <w:rFonts w:hint="eastAsia" w:ascii="宋体" w:hAnsi="宋体" w:cs="宋体"/>
          <w:color w:val="auto"/>
          <w:sz w:val="24"/>
          <w:szCs w:val="24"/>
          <w:highlight w:val="none"/>
          <w:lang w:eastAsia="zh-CN"/>
        </w:rPr>
        <w:t>份。</w:t>
      </w:r>
    </w:p>
    <w:p w14:paraId="2BCD9AB6">
      <w:pPr>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2、本合同在履行中如发生争议，双方应协商解决或报请物业管理行政主管部门进行调解，协商或调解不成的，任何一方均可以向南阳市宛城区人民法院起诉解决。</w:t>
      </w:r>
    </w:p>
    <w:p w14:paraId="73763177">
      <w:pPr>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3、经双方同意可对本合同的条款进行补充或变更，但补充或变更必须以书面形式签订补充协议。补充协议与本合同具有同等效力。</w:t>
      </w:r>
    </w:p>
    <w:p w14:paraId="65E63080">
      <w:pPr>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4、本合同经甲、乙双方盖章签署后生效。</w:t>
      </w:r>
    </w:p>
    <w:p w14:paraId="37F8F9B1">
      <w:pPr>
        <w:pStyle w:val="4"/>
        <w:rPr>
          <w:rFonts w:hint="eastAsia"/>
          <w:sz w:val="22"/>
          <w:szCs w:val="22"/>
          <w:lang w:eastAsia="zh-CN"/>
        </w:rPr>
      </w:pPr>
    </w:p>
    <w:p w14:paraId="4D6BC6DF">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甲方：（公章）    </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乙方：（公章）</w:t>
      </w:r>
    </w:p>
    <w:p w14:paraId="002FAB57">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统一社会信用代码：             统一社会信用代码：</w:t>
      </w:r>
    </w:p>
    <w:p w14:paraId="24463EA3">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地址：</w:t>
      </w:r>
      <w:r>
        <w:rPr>
          <w:rFonts w:hint="eastAsia" w:ascii="宋体" w:hAnsi="宋体" w:cs="宋体"/>
          <w:color w:val="auto"/>
          <w:sz w:val="24"/>
          <w:szCs w:val="24"/>
          <w:highlight w:val="none"/>
          <w:lang w:eastAsia="zh-CN"/>
        </w:rPr>
        <w:tab/>
      </w:r>
      <w:r>
        <w:rPr>
          <w:rFonts w:hint="eastAsia" w:ascii="宋体" w:hAnsi="宋体" w:cs="宋体"/>
          <w:color w:val="auto"/>
          <w:sz w:val="24"/>
          <w:szCs w:val="24"/>
          <w:highlight w:val="none"/>
          <w:lang w:eastAsia="zh-CN"/>
        </w:rPr>
        <w:tab/>
      </w:r>
      <w:r>
        <w:rPr>
          <w:rFonts w:hint="eastAsia" w:ascii="宋体" w:hAnsi="宋体" w:cs="宋体"/>
          <w:color w:val="auto"/>
          <w:sz w:val="24"/>
          <w:szCs w:val="24"/>
          <w:highlight w:val="none"/>
          <w:lang w:eastAsia="zh-CN"/>
        </w:rPr>
        <w:t xml:space="preserve">                    地址：</w:t>
      </w:r>
    </w:p>
    <w:p w14:paraId="72D492EA">
      <w:pPr>
        <w:spacing w:line="360" w:lineRule="auto"/>
        <w:ind w:firstLine="480" w:firstLineChars="200"/>
        <w:jc w:val="left"/>
        <w:rPr>
          <w:rFonts w:hint="eastAsia"/>
          <w:sz w:val="20"/>
          <w:szCs w:val="20"/>
          <w:lang w:eastAsia="zh-CN"/>
        </w:rPr>
      </w:pPr>
      <w:r>
        <w:rPr>
          <w:rFonts w:hint="eastAsia" w:ascii="宋体" w:hAnsi="宋体" w:cs="宋体"/>
          <w:color w:val="auto"/>
          <w:sz w:val="24"/>
          <w:szCs w:val="24"/>
          <w:highlight w:val="none"/>
          <w:lang w:eastAsia="zh-CN"/>
        </w:rPr>
        <w:t>法定代表人（授权代表）：       法定代表人（授权代表）：</w:t>
      </w:r>
    </w:p>
    <w:p w14:paraId="6DA9B738">
      <w:pPr>
        <w:spacing w:line="360" w:lineRule="auto"/>
        <w:ind w:firstLine="480" w:firstLineChars="200"/>
        <w:jc w:val="left"/>
        <w:rPr>
          <w:rFonts w:hint="eastAsia" w:ascii="宋体" w:hAnsi="宋体" w:cs="宋体"/>
          <w:color w:val="auto"/>
          <w:sz w:val="28"/>
          <w:szCs w:val="28"/>
          <w:highlight w:val="none"/>
          <w:lang w:eastAsia="zh-CN"/>
        </w:rPr>
      </w:pPr>
      <w:r>
        <w:rPr>
          <w:rFonts w:hint="eastAsia" w:ascii="宋体" w:hAnsi="宋体" w:cs="宋体"/>
          <w:color w:val="auto"/>
          <w:sz w:val="24"/>
          <w:szCs w:val="24"/>
          <w:highlight w:val="none"/>
          <w:lang w:eastAsia="zh-CN"/>
        </w:rPr>
        <w:t>电话：                           电话：</w:t>
      </w:r>
    </w:p>
    <w:p w14:paraId="7721E20F">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B466FB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697CA5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B6729B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3D58E2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DD32B51"/>
    <w:p w14:paraId="5D0E412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pgNumType w:fmt="decimal"/>
          <w:cols w:space="720" w:num="1"/>
        </w:sectPr>
      </w:pPr>
    </w:p>
    <w:p w14:paraId="39661171">
      <w:pPr>
        <w:pStyle w:val="9"/>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9"/>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282336EE">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77A0E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pgNumType w:fmt="decimal"/>
          <w:cols w:space="720" w:num="1"/>
        </w:sectPr>
      </w:pPr>
    </w:p>
    <w:p w14:paraId="75A26C50">
      <w:pPr>
        <w:pStyle w:val="9"/>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647AF9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5A869B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03D3D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9"/>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C5F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F39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C9D3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73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238D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4356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F59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17D6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1F1D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BD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33050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2EE5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6AE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A9C9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579E6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DA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CA301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93FA8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5E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81D9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C1A0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E7940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6D11D4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B0D79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549409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323AA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1350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66BB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9EAF2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102E2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612E3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2"/>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EF2FFB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8"/>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0A18AEA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FAA8496">
      <w:pPr>
        <w:pStyle w:val="9"/>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1E3740F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23A168CC">
      <w:pPr>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75A507C6">
      <w:pPr>
        <w:pStyle w:val="15"/>
        <w:numPr>
          <w:ilvl w:val="0"/>
          <w:numId w:val="0"/>
        </w:numPr>
        <w:kinsoku w:val="0"/>
        <w:autoSpaceDE w:val="0"/>
        <w:autoSpaceDN w:val="0"/>
        <w:adjustRightInd w:val="0"/>
        <w:snapToGrid w:val="0"/>
        <w:spacing w:line="240" w:lineRule="auto"/>
        <w:jc w:val="left"/>
        <w:textAlignment w:val="baseline"/>
        <w:rPr>
          <w:rFonts w:hint="eastAsia"/>
          <w:lang w:val="zh-CN" w:eastAsia="zh-CN"/>
        </w:rPr>
        <w:sectPr>
          <w:headerReference r:id="rId13" w:type="default"/>
          <w:footerReference r:id="rId14" w:type="default"/>
          <w:pgSz w:w="11907" w:h="16840"/>
          <w:pgMar w:top="1440" w:right="1800" w:bottom="1440" w:left="1800" w:header="878" w:footer="886" w:gutter="0"/>
          <w:pgNumType w:fmt="decimal"/>
          <w:cols w:space="720" w:num="1"/>
        </w:sectPr>
      </w:pPr>
    </w:p>
    <w:p w14:paraId="0B85B524">
      <w:pPr>
        <w:keepNext w:val="0"/>
        <w:keepLines w:val="0"/>
        <w:pageBreakBefore w:val="0"/>
        <w:numPr>
          <w:ilvl w:val="0"/>
          <w:numId w:val="0"/>
        </w:numPr>
        <w:kinsoku/>
        <w:wordWrap w:val="0"/>
        <w:overflowPunct/>
        <w:topLinePunct w:val="0"/>
        <w:bidi w:val="0"/>
        <w:spacing w:line="360" w:lineRule="auto"/>
        <w:jc w:val="both"/>
        <w:rPr>
          <w:rFonts w:hint="default"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二、方案部分（技术标，暗标）</w:t>
      </w:r>
    </w:p>
    <w:p w14:paraId="7C5DD169">
      <w:pPr>
        <w:pStyle w:val="15"/>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165B848">
      <w:pPr>
        <w:pStyle w:val="15"/>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1.整体服务方案</w:t>
      </w:r>
    </w:p>
    <w:p w14:paraId="4174045A">
      <w:pPr>
        <w:pStyle w:val="15"/>
        <w:rPr>
          <w:rFonts w:hint="eastAsia" w:asciiTheme="minorEastAsia" w:hAnsiTheme="minorEastAsia" w:eastAsiaTheme="minorEastAsia" w:cstheme="minorEastAsia"/>
          <w:b/>
          <w:bCs/>
          <w:sz w:val="24"/>
          <w:szCs w:val="24"/>
          <w:lang w:val="en-US" w:eastAsia="zh-CN"/>
        </w:rPr>
      </w:pPr>
    </w:p>
    <w:p w14:paraId="253E8124">
      <w:pPr>
        <w:pStyle w:val="15"/>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2.物业管理制度</w:t>
      </w:r>
    </w:p>
    <w:p w14:paraId="0697B7C1">
      <w:pPr>
        <w:pStyle w:val="15"/>
        <w:rPr>
          <w:rFonts w:hint="eastAsia" w:asciiTheme="minorEastAsia" w:hAnsiTheme="minorEastAsia" w:eastAsiaTheme="minorEastAsia" w:cstheme="minorEastAsia"/>
          <w:b/>
          <w:bCs/>
          <w:sz w:val="24"/>
          <w:szCs w:val="24"/>
          <w:lang w:val="en-US" w:eastAsia="zh-CN"/>
        </w:rPr>
      </w:pPr>
    </w:p>
    <w:p w14:paraId="0C03FBCD">
      <w:pPr>
        <w:pStyle w:val="15"/>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3.保洁服务实施方案</w:t>
      </w:r>
    </w:p>
    <w:p w14:paraId="5971FA42">
      <w:pPr>
        <w:pStyle w:val="15"/>
        <w:rPr>
          <w:rFonts w:hint="eastAsia" w:asciiTheme="minorEastAsia" w:hAnsiTheme="minorEastAsia" w:eastAsiaTheme="minorEastAsia" w:cstheme="minorEastAsia"/>
          <w:b/>
          <w:bCs/>
          <w:sz w:val="24"/>
          <w:szCs w:val="24"/>
          <w:lang w:val="en-US" w:eastAsia="zh-CN"/>
        </w:rPr>
      </w:pPr>
    </w:p>
    <w:p w14:paraId="52336D3F">
      <w:pPr>
        <w:pStyle w:val="15"/>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4.需投入的人员、设备</w:t>
      </w:r>
    </w:p>
    <w:p w14:paraId="3FC603CF">
      <w:pPr>
        <w:pStyle w:val="15"/>
        <w:rPr>
          <w:rFonts w:hint="eastAsia" w:asciiTheme="minorEastAsia" w:hAnsiTheme="minorEastAsia" w:eastAsiaTheme="minorEastAsia" w:cstheme="minorEastAsia"/>
          <w:b/>
          <w:bCs/>
          <w:sz w:val="24"/>
          <w:szCs w:val="24"/>
          <w:lang w:val="en-US" w:eastAsia="zh-CN"/>
        </w:rPr>
      </w:pPr>
    </w:p>
    <w:p w14:paraId="4437FEB2">
      <w:pPr>
        <w:pStyle w:val="15"/>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5.服务及质量保证措施</w:t>
      </w:r>
    </w:p>
    <w:p w14:paraId="45629B91">
      <w:pPr>
        <w:pStyle w:val="15"/>
        <w:rPr>
          <w:rFonts w:hint="eastAsia" w:asciiTheme="minorEastAsia" w:hAnsiTheme="minorEastAsia" w:eastAsiaTheme="minorEastAsia" w:cstheme="minorEastAsia"/>
          <w:b/>
          <w:bCs/>
          <w:sz w:val="24"/>
          <w:szCs w:val="24"/>
          <w:lang w:val="en-US" w:eastAsia="zh-CN"/>
        </w:rPr>
      </w:pPr>
    </w:p>
    <w:p w14:paraId="783A3A60">
      <w:pPr>
        <w:pStyle w:val="15"/>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z w:val="24"/>
          <w:szCs w:val="24"/>
          <w:lang w:val="en-US" w:eastAsia="zh-CN"/>
        </w:rPr>
        <w:t>6.应急预案</w:t>
      </w:r>
    </w:p>
    <w:p w14:paraId="2FE3CAD7">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CE89DBA">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FA02BFE">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9D194CB">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BA57F63">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C9A0DC2">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AF48C6E">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DA7D562">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1E41F8C">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2166E11">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43AA1BC">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70BE940">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B9C74CC">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15976AA">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1AEBFEB">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C131D96">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E1C820">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76CEF48">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074C47C">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A3A19BD">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985BC6F">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60810A5">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E26996C">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0B75DE6">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C8A3BDA">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4BD29CE">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B07CB03">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EDE7100">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3E0ABE0">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2B3EEF0">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9D1A217">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2C2DC6">
      <w:pPr>
        <w:pStyle w:val="15"/>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7400733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1AF8E47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7F8BBE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484F8DD">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Theme="minorEastAsia" w:hAnsiTheme="minorEastAsia" w:eastAsiaTheme="minorEastAsia" w:cstheme="minorEastAsia"/>
          <w:b/>
          <w:sz w:val="24"/>
          <w:szCs w:val="24"/>
          <w:lang w:val="en-US" w:eastAsia="zh-CN"/>
        </w:rPr>
        <w:t>3.业绩、满意度调查</w:t>
      </w:r>
    </w:p>
    <w:p w14:paraId="75030E36">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宋体" w:hAnsi="宋体"/>
          <w:b/>
          <w:sz w:val="24"/>
          <w:szCs w:val="24"/>
          <w:lang w:val="en-US" w:eastAsia="zh-CN"/>
        </w:rPr>
        <w:t>4.项目负责人及工作人员配备</w:t>
      </w:r>
    </w:p>
    <w:p w14:paraId="5A600546">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5.设备配备</w:t>
      </w:r>
    </w:p>
    <w:p w14:paraId="03361C11">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37273263">
      <w:pPr>
        <w:pStyle w:val="9"/>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rPr>
      </w:pPr>
      <w:r>
        <w:rPr>
          <w:rFonts w:hint="eastAsia" w:eastAsia="Arial" w:cs="Arial"/>
          <w:b/>
          <w:snapToGrid w:val="0"/>
          <w:color w:val="000000"/>
          <w:kern w:val="0"/>
          <w:sz w:val="24"/>
          <w:szCs w:val="24"/>
          <w:lang w:val="en-US" w:eastAsia="zh-CN" w:bidi="ar-SA"/>
        </w:rPr>
        <w:t>6</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14C65F11">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0A551F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2AFB16B">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147D0E55">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418FF1E">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A9865E9">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59A551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F4C9B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60F51FA0">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5FC22BC7">
      <w:pPr>
        <w:pStyle w:val="9"/>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595040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9901A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ECD5C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0C252210">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ABCD52A">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7EBD4D9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7EABC89C">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0E44A6DB">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7.招标文件要求的其它材料及投标人认为有必要提供的材料</w:t>
      </w:r>
    </w:p>
    <w:sectPr>
      <w:headerReference r:id="rId15" w:type="default"/>
      <w:footerReference r:id="rId16"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E5FA"/>
    <w:multiLevelType w:val="singleLevel"/>
    <w:tmpl w:val="5D7BE5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D24FF0"/>
    <w:rsid w:val="00DD70AD"/>
    <w:rsid w:val="00F22F9D"/>
    <w:rsid w:val="012C2953"/>
    <w:rsid w:val="014E290D"/>
    <w:rsid w:val="014E35A1"/>
    <w:rsid w:val="01C02D71"/>
    <w:rsid w:val="023E759B"/>
    <w:rsid w:val="027730B6"/>
    <w:rsid w:val="02FA03F5"/>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7996868"/>
    <w:rsid w:val="07B2792A"/>
    <w:rsid w:val="08CB596A"/>
    <w:rsid w:val="09246605"/>
    <w:rsid w:val="092D385C"/>
    <w:rsid w:val="09684744"/>
    <w:rsid w:val="09A129E2"/>
    <w:rsid w:val="09CC6764"/>
    <w:rsid w:val="09E3271C"/>
    <w:rsid w:val="0A29644D"/>
    <w:rsid w:val="0A437032"/>
    <w:rsid w:val="0A633B33"/>
    <w:rsid w:val="0AB46C2A"/>
    <w:rsid w:val="0ABC7CF1"/>
    <w:rsid w:val="0ABE6FC5"/>
    <w:rsid w:val="0AC260D6"/>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5B1703"/>
    <w:rsid w:val="10B145AD"/>
    <w:rsid w:val="115A7068"/>
    <w:rsid w:val="11620280"/>
    <w:rsid w:val="117D2D56"/>
    <w:rsid w:val="11867D11"/>
    <w:rsid w:val="11B43A6A"/>
    <w:rsid w:val="11B5429E"/>
    <w:rsid w:val="121A79BB"/>
    <w:rsid w:val="122675E2"/>
    <w:rsid w:val="12417927"/>
    <w:rsid w:val="126E021D"/>
    <w:rsid w:val="126F5143"/>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D53979"/>
    <w:rsid w:val="16F45CE8"/>
    <w:rsid w:val="16FC049F"/>
    <w:rsid w:val="174C193E"/>
    <w:rsid w:val="179B0D80"/>
    <w:rsid w:val="17B27393"/>
    <w:rsid w:val="17E20058"/>
    <w:rsid w:val="183D23CB"/>
    <w:rsid w:val="18510AEB"/>
    <w:rsid w:val="18610CDC"/>
    <w:rsid w:val="19161B44"/>
    <w:rsid w:val="19D46BD3"/>
    <w:rsid w:val="19E260C0"/>
    <w:rsid w:val="1A464AA0"/>
    <w:rsid w:val="1A6B22E0"/>
    <w:rsid w:val="1A9F789A"/>
    <w:rsid w:val="1AAC0209"/>
    <w:rsid w:val="1AC47924"/>
    <w:rsid w:val="1AF57E02"/>
    <w:rsid w:val="1B4F168F"/>
    <w:rsid w:val="1B6F0841"/>
    <w:rsid w:val="1D391455"/>
    <w:rsid w:val="1D72498F"/>
    <w:rsid w:val="1D9D7C75"/>
    <w:rsid w:val="1E0754FF"/>
    <w:rsid w:val="1E2712E1"/>
    <w:rsid w:val="1E7249AF"/>
    <w:rsid w:val="1F6D61B8"/>
    <w:rsid w:val="1F8737CC"/>
    <w:rsid w:val="1FE61854"/>
    <w:rsid w:val="1FF31541"/>
    <w:rsid w:val="20F10837"/>
    <w:rsid w:val="210939CE"/>
    <w:rsid w:val="212D6A29"/>
    <w:rsid w:val="217E2260"/>
    <w:rsid w:val="21DC7625"/>
    <w:rsid w:val="21E33D7D"/>
    <w:rsid w:val="22937C80"/>
    <w:rsid w:val="22E737AC"/>
    <w:rsid w:val="23C6058D"/>
    <w:rsid w:val="23D34A58"/>
    <w:rsid w:val="24C8734D"/>
    <w:rsid w:val="24E94D19"/>
    <w:rsid w:val="25052271"/>
    <w:rsid w:val="255045B2"/>
    <w:rsid w:val="25560A6D"/>
    <w:rsid w:val="256253DA"/>
    <w:rsid w:val="25714529"/>
    <w:rsid w:val="25722260"/>
    <w:rsid w:val="257A4289"/>
    <w:rsid w:val="25A83616"/>
    <w:rsid w:val="25D07317"/>
    <w:rsid w:val="260373D2"/>
    <w:rsid w:val="263A5FE5"/>
    <w:rsid w:val="265713EE"/>
    <w:rsid w:val="266177F8"/>
    <w:rsid w:val="26734FA1"/>
    <w:rsid w:val="267811A0"/>
    <w:rsid w:val="27EF7E63"/>
    <w:rsid w:val="27F6032D"/>
    <w:rsid w:val="27FC27CF"/>
    <w:rsid w:val="2944096C"/>
    <w:rsid w:val="29462E99"/>
    <w:rsid w:val="29C94933"/>
    <w:rsid w:val="29EF5E58"/>
    <w:rsid w:val="2A5E573D"/>
    <w:rsid w:val="2A870159"/>
    <w:rsid w:val="2ABA04F6"/>
    <w:rsid w:val="2AD7512C"/>
    <w:rsid w:val="2B296C36"/>
    <w:rsid w:val="2B32017A"/>
    <w:rsid w:val="2B4C1378"/>
    <w:rsid w:val="2BD35370"/>
    <w:rsid w:val="2CA1464D"/>
    <w:rsid w:val="2CB368C6"/>
    <w:rsid w:val="2CE542E8"/>
    <w:rsid w:val="2D4C797B"/>
    <w:rsid w:val="2D854259"/>
    <w:rsid w:val="2DAE631A"/>
    <w:rsid w:val="2DD5743D"/>
    <w:rsid w:val="2DF6291A"/>
    <w:rsid w:val="2E037ECE"/>
    <w:rsid w:val="2E123636"/>
    <w:rsid w:val="2EDE4089"/>
    <w:rsid w:val="2F795793"/>
    <w:rsid w:val="2F7E5B21"/>
    <w:rsid w:val="2F9F613C"/>
    <w:rsid w:val="2FAF3423"/>
    <w:rsid w:val="305F18E8"/>
    <w:rsid w:val="311741D6"/>
    <w:rsid w:val="3119309A"/>
    <w:rsid w:val="312A5594"/>
    <w:rsid w:val="312C625F"/>
    <w:rsid w:val="31C81974"/>
    <w:rsid w:val="32230959"/>
    <w:rsid w:val="3322495F"/>
    <w:rsid w:val="335E433E"/>
    <w:rsid w:val="337450B5"/>
    <w:rsid w:val="344C700B"/>
    <w:rsid w:val="34C22FEC"/>
    <w:rsid w:val="34EB0670"/>
    <w:rsid w:val="34F86C33"/>
    <w:rsid w:val="357D65D2"/>
    <w:rsid w:val="36266C69"/>
    <w:rsid w:val="366559E4"/>
    <w:rsid w:val="36B765C5"/>
    <w:rsid w:val="374E72FE"/>
    <w:rsid w:val="37512649"/>
    <w:rsid w:val="37797999"/>
    <w:rsid w:val="37C036A0"/>
    <w:rsid w:val="37D664EB"/>
    <w:rsid w:val="37E776C2"/>
    <w:rsid w:val="380D38A8"/>
    <w:rsid w:val="383C09C6"/>
    <w:rsid w:val="38704382"/>
    <w:rsid w:val="388B2F38"/>
    <w:rsid w:val="388C36FB"/>
    <w:rsid w:val="399D1B1E"/>
    <w:rsid w:val="3A046503"/>
    <w:rsid w:val="3A386160"/>
    <w:rsid w:val="3A563FC1"/>
    <w:rsid w:val="3B35724B"/>
    <w:rsid w:val="3BB63ADA"/>
    <w:rsid w:val="3BDC4EDA"/>
    <w:rsid w:val="3C1F4887"/>
    <w:rsid w:val="3C37498E"/>
    <w:rsid w:val="3C860462"/>
    <w:rsid w:val="3C94450B"/>
    <w:rsid w:val="3C975079"/>
    <w:rsid w:val="3CD83A9C"/>
    <w:rsid w:val="3D051AB3"/>
    <w:rsid w:val="3D13022E"/>
    <w:rsid w:val="3D8E554F"/>
    <w:rsid w:val="3D9C0E9C"/>
    <w:rsid w:val="3DDE7B24"/>
    <w:rsid w:val="3E233D5C"/>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0F0A26"/>
    <w:rsid w:val="41884B35"/>
    <w:rsid w:val="419C7AB6"/>
    <w:rsid w:val="423849B8"/>
    <w:rsid w:val="435F746A"/>
    <w:rsid w:val="4372309F"/>
    <w:rsid w:val="44093E52"/>
    <w:rsid w:val="44150A49"/>
    <w:rsid w:val="444E5D13"/>
    <w:rsid w:val="446F3136"/>
    <w:rsid w:val="44790C24"/>
    <w:rsid w:val="453A628D"/>
    <w:rsid w:val="4553501C"/>
    <w:rsid w:val="45CF0C25"/>
    <w:rsid w:val="45DD7715"/>
    <w:rsid w:val="471A6376"/>
    <w:rsid w:val="47503B46"/>
    <w:rsid w:val="476F2CBE"/>
    <w:rsid w:val="47C562E2"/>
    <w:rsid w:val="47C81344"/>
    <w:rsid w:val="480A1F47"/>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3B35B6"/>
    <w:rsid w:val="4E473770"/>
    <w:rsid w:val="4E66086B"/>
    <w:rsid w:val="4E7A34EC"/>
    <w:rsid w:val="4E861641"/>
    <w:rsid w:val="4EA8070C"/>
    <w:rsid w:val="4FAB04B3"/>
    <w:rsid w:val="4FB426AD"/>
    <w:rsid w:val="4FEE2DC9"/>
    <w:rsid w:val="51346287"/>
    <w:rsid w:val="51850890"/>
    <w:rsid w:val="519F1DA4"/>
    <w:rsid w:val="525210BA"/>
    <w:rsid w:val="52727066"/>
    <w:rsid w:val="52A90328"/>
    <w:rsid w:val="52DC3333"/>
    <w:rsid w:val="53036690"/>
    <w:rsid w:val="53376A7B"/>
    <w:rsid w:val="533D001D"/>
    <w:rsid w:val="537441A1"/>
    <w:rsid w:val="53B1020C"/>
    <w:rsid w:val="54065481"/>
    <w:rsid w:val="557169CF"/>
    <w:rsid w:val="557D5D2A"/>
    <w:rsid w:val="55A41C2D"/>
    <w:rsid w:val="562B2287"/>
    <w:rsid w:val="56682D63"/>
    <w:rsid w:val="56905D0D"/>
    <w:rsid w:val="56FB4C08"/>
    <w:rsid w:val="574153BB"/>
    <w:rsid w:val="589A668A"/>
    <w:rsid w:val="58AC00F0"/>
    <w:rsid w:val="58BA4DCB"/>
    <w:rsid w:val="58C46E3D"/>
    <w:rsid w:val="58D971B2"/>
    <w:rsid w:val="59042C0B"/>
    <w:rsid w:val="59272568"/>
    <w:rsid w:val="59576FB6"/>
    <w:rsid w:val="59BC1D1A"/>
    <w:rsid w:val="59C142A0"/>
    <w:rsid w:val="59C641E6"/>
    <w:rsid w:val="59D65347"/>
    <w:rsid w:val="5A2E3043"/>
    <w:rsid w:val="5A9763C3"/>
    <w:rsid w:val="5A9920D7"/>
    <w:rsid w:val="5AA1226C"/>
    <w:rsid w:val="5AEA63E6"/>
    <w:rsid w:val="5B2C7B17"/>
    <w:rsid w:val="5BCB0AF4"/>
    <w:rsid w:val="5BDD7C46"/>
    <w:rsid w:val="5C2D5181"/>
    <w:rsid w:val="5C9B1B86"/>
    <w:rsid w:val="5CA02E79"/>
    <w:rsid w:val="5CEA5B79"/>
    <w:rsid w:val="5D150553"/>
    <w:rsid w:val="5D3550FB"/>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9D4CC6"/>
    <w:rsid w:val="642053CC"/>
    <w:rsid w:val="646A5DEF"/>
    <w:rsid w:val="646F5EF6"/>
    <w:rsid w:val="65785E0F"/>
    <w:rsid w:val="658A75F4"/>
    <w:rsid w:val="65CF7A95"/>
    <w:rsid w:val="66A23F66"/>
    <w:rsid w:val="672526A7"/>
    <w:rsid w:val="677B47B7"/>
    <w:rsid w:val="67B11F87"/>
    <w:rsid w:val="680D3662"/>
    <w:rsid w:val="68222C97"/>
    <w:rsid w:val="68333F9A"/>
    <w:rsid w:val="683858D3"/>
    <w:rsid w:val="68645FE7"/>
    <w:rsid w:val="69413090"/>
    <w:rsid w:val="69855FCD"/>
    <w:rsid w:val="69BC17E8"/>
    <w:rsid w:val="69DD77FF"/>
    <w:rsid w:val="6AE37CE3"/>
    <w:rsid w:val="6B0625EA"/>
    <w:rsid w:val="6B5442BA"/>
    <w:rsid w:val="6B6B179C"/>
    <w:rsid w:val="6C593408"/>
    <w:rsid w:val="6C68544B"/>
    <w:rsid w:val="6C785167"/>
    <w:rsid w:val="6D0715D4"/>
    <w:rsid w:val="6D7D5315"/>
    <w:rsid w:val="6DDB2C74"/>
    <w:rsid w:val="6E0E0C0F"/>
    <w:rsid w:val="6E313E22"/>
    <w:rsid w:val="6E8E7670"/>
    <w:rsid w:val="6EEB0447"/>
    <w:rsid w:val="6FAF3250"/>
    <w:rsid w:val="6FC71762"/>
    <w:rsid w:val="70312E6C"/>
    <w:rsid w:val="703F6560"/>
    <w:rsid w:val="70447D0C"/>
    <w:rsid w:val="70725ED5"/>
    <w:rsid w:val="70B362F9"/>
    <w:rsid w:val="70FC3328"/>
    <w:rsid w:val="71653340"/>
    <w:rsid w:val="71F347D3"/>
    <w:rsid w:val="71FC098F"/>
    <w:rsid w:val="72077373"/>
    <w:rsid w:val="72415D05"/>
    <w:rsid w:val="7296241B"/>
    <w:rsid w:val="72A71DCF"/>
    <w:rsid w:val="732A300A"/>
    <w:rsid w:val="73803FEB"/>
    <w:rsid w:val="73CE2CA8"/>
    <w:rsid w:val="743A4414"/>
    <w:rsid w:val="747F1BA2"/>
    <w:rsid w:val="747F7695"/>
    <w:rsid w:val="748C5DD6"/>
    <w:rsid w:val="754A398B"/>
    <w:rsid w:val="75857AA3"/>
    <w:rsid w:val="758D5DE2"/>
    <w:rsid w:val="75943299"/>
    <w:rsid w:val="76017BAF"/>
    <w:rsid w:val="767A5F36"/>
    <w:rsid w:val="76837B47"/>
    <w:rsid w:val="76B97261"/>
    <w:rsid w:val="76D33CC8"/>
    <w:rsid w:val="772D4414"/>
    <w:rsid w:val="7744228A"/>
    <w:rsid w:val="77846D70"/>
    <w:rsid w:val="77C67389"/>
    <w:rsid w:val="781E668F"/>
    <w:rsid w:val="788C166D"/>
    <w:rsid w:val="78AC0934"/>
    <w:rsid w:val="78BD4DDD"/>
    <w:rsid w:val="78E700F4"/>
    <w:rsid w:val="78EE7B24"/>
    <w:rsid w:val="7907377A"/>
    <w:rsid w:val="792E7F96"/>
    <w:rsid w:val="793B1352"/>
    <w:rsid w:val="793F2DCD"/>
    <w:rsid w:val="79AB21E7"/>
    <w:rsid w:val="79CC501C"/>
    <w:rsid w:val="79F12DE4"/>
    <w:rsid w:val="7B0E17E2"/>
    <w:rsid w:val="7B3E48AE"/>
    <w:rsid w:val="7C6203C7"/>
    <w:rsid w:val="7CB47DAA"/>
    <w:rsid w:val="7D076A17"/>
    <w:rsid w:val="7D462131"/>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6">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7">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0">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200" w:firstLineChars="200"/>
    </w:pPr>
    <w:rPr>
      <w:kern w:val="2"/>
      <w:sz w:val="28"/>
      <w:lang w:eastAsia="zh-CN" w:bidi="ar-SA"/>
    </w:rPr>
  </w:style>
  <w:style w:type="paragraph" w:styleId="3">
    <w:name w:val="Body Text Indent"/>
    <w:basedOn w:val="1"/>
    <w:next w:val="4"/>
    <w:autoRedefine/>
    <w:qFormat/>
    <w:uiPriority w:val="99"/>
    <w:pPr>
      <w:spacing w:after="120" w:afterLines="0"/>
      <w:ind w:left="420" w:leftChars="200"/>
    </w:pPr>
    <w:rPr>
      <w:kern w:val="2"/>
      <w:sz w:val="21"/>
      <w:lang w:eastAsia="zh-CN" w:bidi="ar-SA"/>
    </w:rPr>
  </w:style>
  <w:style w:type="paragraph" w:customStyle="1" w:styleId="4">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styleId="8">
    <w:name w:val="annotation text"/>
    <w:basedOn w:val="1"/>
    <w:autoRedefine/>
    <w:qFormat/>
    <w:uiPriority w:val="0"/>
    <w:pPr>
      <w:jc w:val="left"/>
    </w:pPr>
  </w:style>
  <w:style w:type="paragraph" w:styleId="9">
    <w:name w:val="Body Text"/>
    <w:basedOn w:val="1"/>
    <w:next w:val="1"/>
    <w:autoRedefine/>
    <w:qFormat/>
    <w:uiPriority w:val="0"/>
    <w:rPr>
      <w:rFonts w:ascii="宋体" w:hAnsi="宋体" w:eastAsia="宋体" w:cs="宋体"/>
      <w:sz w:val="31"/>
      <w:szCs w:val="31"/>
      <w:lang w:val="en-US" w:eastAsia="en-US" w:bidi="ar-SA"/>
    </w:rPr>
  </w:style>
  <w:style w:type="paragraph" w:styleId="10">
    <w:name w:val="Plain Text"/>
    <w:basedOn w:val="1"/>
    <w:autoRedefine/>
    <w:qFormat/>
    <w:uiPriority w:val="0"/>
    <w:rPr>
      <w:rFonts w:ascii="宋体" w:hAnsi="Courier New" w:cs="Courier New"/>
      <w:szCs w:val="21"/>
    </w:rPr>
  </w:style>
  <w:style w:type="paragraph" w:styleId="11">
    <w:name w:val="Date"/>
    <w:basedOn w:val="1"/>
    <w:next w:val="1"/>
    <w:autoRedefine/>
    <w:qFormat/>
    <w:uiPriority w:val="0"/>
    <w:rPr>
      <w:kern w:val="2"/>
      <w:sz w:val="21"/>
      <w:lang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envelope return"/>
    <w:basedOn w:val="1"/>
    <w:autoRedefine/>
    <w:qFormat/>
    <w:uiPriority w:val="0"/>
    <w:pPr>
      <w:snapToGrid w:val="0"/>
    </w:pPr>
    <w:rPr>
      <w:rFonts w:ascii="Arial" w:hAnsi="Arial"/>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qFormat/>
    <w:uiPriority w:val="0"/>
    <w:pPr>
      <w:snapToGrid w:val="0"/>
      <w:jc w:val="left"/>
    </w:pPr>
    <w:rPr>
      <w:sz w:val="18"/>
      <w:szCs w:val="18"/>
    </w:rPr>
  </w:style>
  <w:style w:type="paragraph" w:styleId="16">
    <w:name w:val="Body Text 2"/>
    <w:basedOn w:val="1"/>
    <w:autoRedefine/>
    <w:qFormat/>
    <w:uiPriority w:val="0"/>
    <w:pPr>
      <w:spacing w:after="120" w:line="480" w:lineRule="auto"/>
    </w:pPr>
    <w:rPr>
      <w:rFonts w:ascii="Tahoma" w:hAnsi="Tahoma"/>
    </w:rPr>
  </w:style>
  <w:style w:type="paragraph" w:styleId="1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21">
    <w:name w:val="FollowedHyperlink"/>
    <w:basedOn w:val="20"/>
    <w:autoRedefine/>
    <w:qFormat/>
    <w:uiPriority w:val="0"/>
    <w:rPr>
      <w:color w:val="444444"/>
      <w:sz w:val="16"/>
      <w:szCs w:val="16"/>
      <w:u w:val="none"/>
    </w:rPr>
  </w:style>
  <w:style w:type="character" w:styleId="22">
    <w:name w:val="Hyperlink"/>
    <w:basedOn w:val="20"/>
    <w:autoRedefine/>
    <w:qFormat/>
    <w:uiPriority w:val="0"/>
    <w:rPr>
      <w:color w:val="0000FF"/>
      <w:u w:val="single"/>
    </w:rPr>
  </w:style>
  <w:style w:type="paragraph" w:customStyle="1" w:styleId="2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rPr>
      <w:rFonts w:ascii="Arial" w:hAnsi="Arial" w:eastAsia="Arial" w:cs="Arial"/>
      <w:sz w:val="21"/>
      <w:szCs w:val="21"/>
      <w:lang w:val="en-US" w:eastAsia="en-US" w:bidi="ar-SA"/>
    </w:rPr>
  </w:style>
  <w:style w:type="paragraph" w:customStyle="1" w:styleId="27">
    <w:name w:val="Char Char10 Char Char Char Char"/>
    <w:basedOn w:val="1"/>
    <w:next w:val="28"/>
    <w:autoRedefine/>
    <w:qFormat/>
    <w:uiPriority w:val="99"/>
    <w:pPr>
      <w:autoSpaceDE w:val="0"/>
      <w:autoSpaceDN w:val="0"/>
      <w:jc w:val="left"/>
    </w:pPr>
    <w:rPr>
      <w:rFonts w:ascii="宋体" w:hAnsi="宋体" w:cs="宋体"/>
      <w:lang w:val="zh-CN" w:bidi="zh-CN"/>
    </w:rPr>
  </w:style>
  <w:style w:type="paragraph" w:customStyle="1" w:styleId="28">
    <w:name w:val="xl87"/>
    <w:basedOn w:val="1"/>
    <w:next w:val="2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1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1">
    <w:name w:val="hover18"/>
    <w:basedOn w:val="20"/>
    <w:autoRedefine/>
    <w:qFormat/>
    <w:uiPriority w:val="0"/>
  </w:style>
  <w:style w:type="paragraph" w:customStyle="1" w:styleId="32">
    <w:name w:val="列出段落1"/>
    <w:basedOn w:val="1"/>
    <w:autoRedefine/>
    <w:qFormat/>
    <w:uiPriority w:val="0"/>
    <w:pPr>
      <w:ind w:firstLine="420" w:firstLineChars="200"/>
    </w:pPr>
    <w:rPr>
      <w:szCs w:val="21"/>
    </w:rPr>
  </w:style>
  <w:style w:type="paragraph" w:customStyle="1" w:styleId="33">
    <w:name w:val="样式1"/>
    <w:basedOn w:val="1"/>
    <w:qFormat/>
    <w:uiPriority w:val="0"/>
    <w:pPr>
      <w:spacing w:line="240" w:lineRule="auto"/>
      <w:jc w:val="both"/>
    </w:pPr>
    <w:rPr>
      <w:rFonts w:asci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10560</Words>
  <Characters>11414</Characters>
  <TotalTime>544</TotalTime>
  <ScaleCrop>false</ScaleCrop>
  <LinksUpToDate>false</LinksUpToDate>
  <CharactersWithSpaces>11706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NTKO</cp:lastModifiedBy>
  <cp:lastPrinted>2024-04-07T03:01:00Z</cp:lastPrinted>
  <dcterms:modified xsi:type="dcterms:W3CDTF">2025-12-24T09:05:44Z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2052-12.1.0.24034</vt:lpwstr>
  </property>
  <property fmtid="{D5CDD505-2E9C-101B-9397-08002B2CF9AE}" pid="5" name="ICV">
    <vt:lpwstr>04D627A3F69148D9A723F3A9582F43ED_13</vt:lpwstr>
  </property>
  <property fmtid="{D5CDD505-2E9C-101B-9397-08002B2CF9AE}" pid="6" name="KSOTemplateDocerSaveRecord">
    <vt:lpwstr>eyJoZGlkIjoiYTUyM2UwYjBmYzc3YmM3ZjI1ODg2NTk3ZGJhZGNiNGIiLCJ1c2VySWQiOiI0MTY3MTE2MDgifQ==</vt:lpwstr>
  </property>
</Properties>
</file>