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3"/>
        <w:gridCol w:w="6259"/>
        <w:gridCol w:w="1859"/>
        <w:gridCol w:w="720"/>
        <w:gridCol w:w="960"/>
        <w:gridCol w:w="990"/>
        <w:gridCol w:w="1395"/>
      </w:tblGrid>
      <w:tr w14:paraId="3276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9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F包-图书</w:t>
            </w:r>
          </w:p>
        </w:tc>
      </w:tr>
      <w:tr w14:paraId="4F0F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规格标准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图片（按须提供）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 w14:paraId="0765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6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需改图书馆书籍</w:t>
            </w:r>
          </w:p>
        </w:tc>
      </w:tr>
      <w:tr w14:paraId="7C5A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书籍</w:t>
            </w:r>
          </w:p>
        </w:tc>
        <w:tc>
          <w:tcPr>
            <w:tcW w:w="6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供货时按照采购人提供的图书清单配置供货</w:t>
            </w:r>
          </w:p>
        </w:tc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3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60300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B1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6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E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0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0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F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4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9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C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A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A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4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4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E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0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A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31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8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333C8F">
      <w:pPr>
        <w:rPr>
          <w:rFonts w:hint="eastAsia"/>
          <w:b/>
          <w:bCs/>
          <w:lang w:val="en-US" w:eastAsia="zh-CN"/>
        </w:rPr>
      </w:pPr>
      <w:bookmarkStart w:id="0" w:name="OLE_LINK21"/>
      <w:bookmarkStart w:id="1" w:name="OLE_LINK1"/>
    </w:p>
    <w:p w14:paraId="0C9A17C2">
      <w:r>
        <w:rPr>
          <w:rFonts w:hint="eastAsia"/>
          <w:b/>
          <w:bCs/>
          <w:lang w:val="en-US" w:eastAsia="zh-CN"/>
        </w:rPr>
        <w:t>注</w:t>
      </w:r>
      <w:r>
        <w:rPr>
          <w:rFonts w:hint="eastAsia"/>
          <w:lang w:val="en-US" w:eastAsia="zh-CN"/>
        </w:rPr>
        <w:t>：</w:t>
      </w:r>
      <w:r>
        <w:rPr>
          <w:rFonts w:hint="eastAsia"/>
          <w:b/>
          <w:bCs/>
          <w:lang w:val="en-US" w:eastAsia="zh-CN"/>
        </w:rPr>
        <w:t>以上价格包含材料费、材料运费、安装费等完成本项清单内容的全部费用</w:t>
      </w:r>
      <w:bookmarkEnd w:id="0"/>
      <w:bookmarkEnd w:id="1"/>
    </w:p>
    <w:sectPr>
      <w:pgSz w:w="16838" w:h="11906" w:orient="landscape"/>
      <w:pgMar w:top="1123" w:right="1043" w:bottom="782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2M5N2I5NGZmMGMzZTk0MjlmZjkyNGY3OGE0MDkifQ=="/>
  </w:docVars>
  <w:rsids>
    <w:rsidRoot w:val="00172A27"/>
    <w:rsid w:val="187E7B8B"/>
    <w:rsid w:val="1CEF5DBD"/>
    <w:rsid w:val="1F8C183B"/>
    <w:rsid w:val="25C74149"/>
    <w:rsid w:val="456E3C8E"/>
    <w:rsid w:val="541D1254"/>
    <w:rsid w:val="55314822"/>
    <w:rsid w:val="5D6D4FFA"/>
    <w:rsid w:val="5F064FAB"/>
    <w:rsid w:val="6B994416"/>
    <w:rsid w:val="6CC01EC2"/>
    <w:rsid w:val="6F926B42"/>
    <w:rsid w:val="73E3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strike/>
      <w:color w:val="FF0000"/>
      <w:sz w:val="21"/>
      <w:szCs w:val="21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strike/>
      <w:color w:val="C00000"/>
      <w:sz w:val="21"/>
      <w:szCs w:val="21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B050"/>
      <w:sz w:val="21"/>
      <w:szCs w:val="21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C00000"/>
      <w:sz w:val="21"/>
      <w:szCs w:val="21"/>
      <w:u w:val="single"/>
    </w:rPr>
  </w:style>
  <w:style w:type="character" w:customStyle="1" w:styleId="9">
    <w:name w:val="font8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0</TotalTime>
  <ScaleCrop>false</ScaleCrop>
  <LinksUpToDate>false</LinksUpToDate>
  <CharactersWithSpaces>132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2025-06-05T01:40:00Z</dcterms:created>
  <dc:creator>Administrator</dc:creator>
  <cp:lastModifiedBy>中金泰富工程管理有限公司:毕玮</cp:lastModifiedBy>
  <dcterms:modified xsi:type="dcterms:W3CDTF">2025-07-02T12:34:59Z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eyJoZGlkIjoiMjJmNDk0MDdiZDM4ZTdmZDVkZWI4YTg1MjU0YTc3MDEiLCJ1c2VySWQiOiI0MTE2NjU2ODQifQ==</vt:lpwstr>
  </property>
  <property fmtid="{D5CDD505-2E9C-101B-9397-08002B2CF9AE}" pid="4" name="ICV">
    <vt:lpwstr>3F59D1A7DA6C48198A2D00904283A508_12</vt:lpwstr>
  </property>
</Properties>
</file>